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C1" w:rsidRPr="009D4DFF" w:rsidRDefault="002A63C1">
      <w:pPr>
        <w:rPr>
          <w:rFonts w:ascii="Arial" w:hAnsi="Arial" w:cs="Arial"/>
          <w:sz w:val="24"/>
          <w:szCs w:val="24"/>
        </w:rPr>
      </w:pPr>
      <w:r w:rsidRPr="009D4DFF">
        <w:rPr>
          <w:rFonts w:ascii="Arial" w:hAnsi="Arial" w:cs="Arial"/>
          <w:sz w:val="24"/>
          <w:szCs w:val="24"/>
        </w:rPr>
        <w:t xml:space="preserve">REPUBLIKA HRVATSKA </w:t>
      </w:r>
    </w:p>
    <w:p w:rsidR="002A63C1" w:rsidRPr="009D4DFF" w:rsidRDefault="002A63C1">
      <w:pPr>
        <w:rPr>
          <w:rFonts w:ascii="Arial" w:hAnsi="Arial" w:cs="Arial"/>
          <w:sz w:val="24"/>
          <w:szCs w:val="24"/>
        </w:rPr>
      </w:pPr>
      <w:r w:rsidRPr="009D4DFF">
        <w:rPr>
          <w:rFonts w:ascii="Arial" w:hAnsi="Arial" w:cs="Arial"/>
          <w:sz w:val="24"/>
          <w:szCs w:val="24"/>
        </w:rPr>
        <w:t>MEĐIMURSKA ŽUPANIJA</w:t>
      </w:r>
    </w:p>
    <w:p w:rsidR="002A63C1" w:rsidRPr="009D4DFF" w:rsidRDefault="002A63C1" w:rsidP="00512905">
      <w:pPr>
        <w:tabs>
          <w:tab w:val="left" w:pos="5790"/>
        </w:tabs>
        <w:rPr>
          <w:rFonts w:ascii="Arial" w:hAnsi="Arial" w:cs="Arial"/>
          <w:sz w:val="24"/>
          <w:szCs w:val="24"/>
        </w:rPr>
      </w:pPr>
      <w:r w:rsidRPr="009D4DFF">
        <w:rPr>
          <w:rFonts w:ascii="Arial" w:hAnsi="Arial" w:cs="Arial"/>
          <w:sz w:val="24"/>
          <w:szCs w:val="24"/>
        </w:rPr>
        <w:t xml:space="preserve">OPĆINA MALA </w:t>
      </w:r>
      <w:smartTag w:uri="urn:schemas-microsoft-com:office:smarttags" w:element="City">
        <w:smartTag w:uri="urn:schemas-microsoft-com:office:smarttags" w:element="place">
          <w:r w:rsidRPr="009D4DFF">
            <w:rPr>
              <w:rFonts w:ascii="Arial" w:hAnsi="Arial" w:cs="Arial"/>
              <w:sz w:val="24"/>
              <w:szCs w:val="24"/>
            </w:rPr>
            <w:t>SUBOTICA</w:t>
          </w:r>
        </w:smartTag>
      </w:smartTag>
      <w:r w:rsidR="00512905">
        <w:rPr>
          <w:rFonts w:ascii="Arial" w:hAnsi="Arial" w:cs="Arial"/>
          <w:sz w:val="24"/>
          <w:szCs w:val="24"/>
        </w:rPr>
        <w:tab/>
        <w:t xml:space="preserve"> </w:t>
      </w:r>
    </w:p>
    <w:p w:rsidR="002A63C1" w:rsidRPr="009D4DFF" w:rsidRDefault="002A63C1">
      <w:pPr>
        <w:rPr>
          <w:rFonts w:ascii="Arial" w:hAnsi="Arial" w:cs="Arial"/>
          <w:sz w:val="24"/>
          <w:szCs w:val="24"/>
        </w:rPr>
      </w:pPr>
      <w:r w:rsidRPr="009D4DFF">
        <w:rPr>
          <w:rFonts w:ascii="Arial" w:hAnsi="Arial" w:cs="Arial"/>
          <w:sz w:val="24"/>
          <w:szCs w:val="24"/>
        </w:rPr>
        <w:t xml:space="preserve">OŠ T. GORIČANCA MALA </w:t>
      </w:r>
      <w:smartTag w:uri="urn:schemas-microsoft-com:office:smarttags" w:element="place">
        <w:smartTag w:uri="urn:schemas-microsoft-com:office:smarttags" w:element="City">
          <w:r w:rsidRPr="009D4DFF">
            <w:rPr>
              <w:rFonts w:ascii="Arial" w:hAnsi="Arial" w:cs="Arial"/>
              <w:sz w:val="24"/>
              <w:szCs w:val="24"/>
            </w:rPr>
            <w:t>SUBOTICA</w:t>
          </w:r>
        </w:smartTag>
      </w:smartTag>
    </w:p>
    <w:p w:rsidR="002A63C1" w:rsidRPr="009D4DFF" w:rsidRDefault="002A63C1">
      <w:pPr>
        <w:rPr>
          <w:rFonts w:ascii="Arial" w:hAnsi="Arial" w:cs="Arial"/>
          <w:sz w:val="24"/>
          <w:szCs w:val="24"/>
        </w:rPr>
      </w:pPr>
      <w:r w:rsidRPr="009D4DFF">
        <w:rPr>
          <w:rFonts w:ascii="Arial" w:hAnsi="Arial" w:cs="Arial"/>
          <w:sz w:val="24"/>
          <w:szCs w:val="24"/>
        </w:rPr>
        <w:t>GLAVNA 55</w:t>
      </w:r>
      <w:r w:rsidR="003E37BE">
        <w:rPr>
          <w:rFonts w:ascii="Arial" w:hAnsi="Arial" w:cs="Arial"/>
          <w:sz w:val="24"/>
          <w:szCs w:val="24"/>
        </w:rPr>
        <w:t xml:space="preserve">, </w:t>
      </w:r>
      <w:r w:rsidRPr="009D4DFF">
        <w:rPr>
          <w:rFonts w:ascii="Arial" w:hAnsi="Arial" w:cs="Arial"/>
          <w:sz w:val="24"/>
          <w:szCs w:val="24"/>
        </w:rPr>
        <w:t>40321 MALA SUBOTICA</w:t>
      </w:r>
    </w:p>
    <w:p w:rsidR="00E15F83" w:rsidRDefault="00E15F83" w:rsidP="00E15F83">
      <w:pPr>
        <w:rPr>
          <w:rFonts w:ascii="Arial" w:hAnsi="Arial" w:cs="Arial"/>
          <w:sz w:val="24"/>
          <w:szCs w:val="24"/>
          <w:lang w:val="hr-HR"/>
        </w:rPr>
      </w:pPr>
    </w:p>
    <w:p w:rsidR="00512905" w:rsidRPr="009D4DFF" w:rsidRDefault="00512905" w:rsidP="00E15F83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 ZA INTERNU UPORABU -</w:t>
      </w:r>
    </w:p>
    <w:p w:rsidR="009D4DFF" w:rsidRDefault="009D4DFF" w:rsidP="00E15F83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:rsidR="009D4DFF" w:rsidRPr="009D4DFF" w:rsidRDefault="009D4DFF" w:rsidP="00E15F83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:rsidR="003A588C" w:rsidRPr="00237F04" w:rsidRDefault="004F430E" w:rsidP="00BA4A1E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 xml:space="preserve">OBRAZLOŽENJE UZ </w:t>
      </w:r>
      <w:r w:rsidR="00977684">
        <w:rPr>
          <w:rFonts w:ascii="Arial" w:hAnsi="Arial" w:cs="Arial"/>
          <w:b/>
          <w:bCs/>
          <w:sz w:val="24"/>
          <w:szCs w:val="24"/>
          <w:lang w:val="hr-HR"/>
        </w:rPr>
        <w:t xml:space="preserve">IZMJENE I DOPUNE PLANIRANJA </w:t>
      </w:r>
      <w:r w:rsidR="00BA4A1E">
        <w:rPr>
          <w:rFonts w:ascii="Arial" w:hAnsi="Arial" w:cs="Arial"/>
          <w:b/>
          <w:bCs/>
          <w:sz w:val="24"/>
          <w:szCs w:val="24"/>
          <w:lang w:val="hr-HR"/>
        </w:rPr>
        <w:t xml:space="preserve"> za </w:t>
      </w:r>
      <w:r w:rsidR="00E93F2C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="00237F04">
        <w:rPr>
          <w:rFonts w:ascii="Arial" w:hAnsi="Arial" w:cs="Arial"/>
          <w:b/>
          <w:bCs/>
          <w:sz w:val="24"/>
          <w:szCs w:val="24"/>
          <w:lang w:val="hr-HR"/>
        </w:rPr>
        <w:t>2020</w:t>
      </w:r>
      <w:r w:rsidR="00BA4A1E">
        <w:rPr>
          <w:rFonts w:ascii="Arial" w:hAnsi="Arial" w:cs="Arial"/>
          <w:b/>
          <w:bCs/>
          <w:sz w:val="24"/>
          <w:szCs w:val="24"/>
          <w:lang w:val="hr-HR"/>
        </w:rPr>
        <w:t xml:space="preserve">. </w:t>
      </w:r>
      <w:r w:rsidR="00330D72">
        <w:rPr>
          <w:rFonts w:ascii="Arial" w:hAnsi="Arial" w:cs="Arial"/>
          <w:b/>
          <w:bCs/>
          <w:sz w:val="24"/>
          <w:szCs w:val="24"/>
          <w:lang w:val="hr-HR"/>
        </w:rPr>
        <w:t>(odstupanja +/- 10%</w:t>
      </w:r>
      <w:r w:rsidR="00237F04">
        <w:rPr>
          <w:rFonts w:ascii="Arial" w:hAnsi="Arial" w:cs="Arial"/>
          <w:b/>
          <w:bCs/>
          <w:sz w:val="24"/>
          <w:szCs w:val="24"/>
          <w:lang w:val="hr-HR"/>
        </w:rPr>
        <w:t xml:space="preserve"> na trećoj razini</w:t>
      </w:r>
      <w:r w:rsidR="00330D72">
        <w:rPr>
          <w:rFonts w:ascii="Arial" w:hAnsi="Arial" w:cs="Arial"/>
          <w:b/>
          <w:bCs/>
          <w:sz w:val="24"/>
          <w:szCs w:val="24"/>
          <w:lang w:val="hr-HR"/>
        </w:rPr>
        <w:t>)</w:t>
      </w:r>
    </w:p>
    <w:p w:rsidR="00836B38" w:rsidRDefault="00836B38" w:rsidP="003A588C">
      <w:pPr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360489" w:rsidRPr="009D4DFF" w:rsidRDefault="00360489" w:rsidP="003A588C">
      <w:pPr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1F240D" w:rsidRDefault="001F240D" w:rsidP="0050447E">
      <w:pPr>
        <w:jc w:val="both"/>
        <w:rPr>
          <w:rFonts w:ascii="Arial" w:hAnsi="Arial" w:cs="Arial"/>
          <w:b/>
          <w:sz w:val="24"/>
          <w:szCs w:val="24"/>
          <w:u w:val="single"/>
          <w:lang w:val="hr-HR"/>
        </w:rPr>
      </w:pPr>
      <w:r w:rsidRPr="0063304D">
        <w:rPr>
          <w:rFonts w:ascii="Arial" w:hAnsi="Arial" w:cs="Arial"/>
          <w:b/>
          <w:sz w:val="24"/>
          <w:szCs w:val="24"/>
          <w:u w:val="single"/>
          <w:lang w:val="hr-HR"/>
        </w:rPr>
        <w:t>PRIHODI</w:t>
      </w:r>
    </w:p>
    <w:p w:rsidR="004F7DE1" w:rsidRPr="0063304D" w:rsidRDefault="004F7DE1" w:rsidP="0050447E">
      <w:pPr>
        <w:jc w:val="both"/>
        <w:rPr>
          <w:rFonts w:ascii="Arial" w:hAnsi="Arial" w:cs="Arial"/>
          <w:b/>
          <w:sz w:val="24"/>
          <w:szCs w:val="24"/>
          <w:u w:val="single"/>
          <w:lang w:val="hr-HR"/>
        </w:rPr>
      </w:pPr>
    </w:p>
    <w:p w:rsidR="001F240D" w:rsidRDefault="004F7DE1" w:rsidP="0050447E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Tekuće pomoći od međunarodnih organizacija – 632</w:t>
      </w:r>
    </w:p>
    <w:p w:rsidR="004F7DE1" w:rsidRPr="004F7DE1" w:rsidRDefault="009519FF" w:rsidP="0050447E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Dopunom p</w:t>
      </w:r>
      <w:r w:rsidR="004F7DE1" w:rsidRPr="004F7DE1">
        <w:rPr>
          <w:rFonts w:ascii="Arial" w:hAnsi="Arial" w:cs="Arial"/>
          <w:sz w:val="24"/>
          <w:szCs w:val="24"/>
          <w:lang w:val="hr-HR"/>
        </w:rPr>
        <w:t>lani</w:t>
      </w:r>
      <w:r>
        <w:rPr>
          <w:rFonts w:ascii="Arial" w:hAnsi="Arial" w:cs="Arial"/>
          <w:sz w:val="24"/>
          <w:szCs w:val="24"/>
          <w:lang w:val="hr-HR"/>
        </w:rPr>
        <w:t>ramo prihode</w:t>
      </w:r>
      <w:r w:rsidR="004F7DE1">
        <w:rPr>
          <w:rFonts w:ascii="Arial" w:hAnsi="Arial" w:cs="Arial"/>
          <w:sz w:val="24"/>
          <w:szCs w:val="24"/>
          <w:lang w:val="hr-HR"/>
        </w:rPr>
        <w:t xml:space="preserve"> Francuske škole a vezano uz projekt </w:t>
      </w:r>
      <w:proofErr w:type="spellStart"/>
      <w:r w:rsidR="004F7DE1">
        <w:rPr>
          <w:rFonts w:ascii="Arial" w:hAnsi="Arial" w:cs="Arial"/>
          <w:sz w:val="24"/>
          <w:szCs w:val="24"/>
          <w:lang w:val="hr-HR"/>
        </w:rPr>
        <w:t>Erasmus</w:t>
      </w:r>
      <w:proofErr w:type="spellEnd"/>
      <w:r w:rsidR="004F7DE1">
        <w:rPr>
          <w:rFonts w:ascii="Arial" w:hAnsi="Arial" w:cs="Arial"/>
          <w:sz w:val="24"/>
          <w:szCs w:val="24"/>
          <w:lang w:val="hr-HR"/>
        </w:rPr>
        <w:t>+.</w:t>
      </w:r>
    </w:p>
    <w:p w:rsidR="004F7DE1" w:rsidRDefault="004F7DE1" w:rsidP="0050447E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Prihodi HZZ za stručno osposobljavanje – 634</w:t>
      </w:r>
    </w:p>
    <w:p w:rsidR="004F7DE1" w:rsidRPr="004F7DE1" w:rsidRDefault="009519FF" w:rsidP="0050447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Ne planiraju se prihodi obzirom da je mjera stručnog osposobljavanja ukinuta.</w:t>
      </w:r>
    </w:p>
    <w:p w:rsidR="007827C0" w:rsidRPr="0002516A" w:rsidRDefault="007827C0" w:rsidP="0050447E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02516A">
        <w:rPr>
          <w:rFonts w:ascii="Arial" w:hAnsi="Arial" w:cs="Arial"/>
          <w:b/>
          <w:sz w:val="22"/>
          <w:szCs w:val="22"/>
          <w:lang w:val="hr-HR"/>
        </w:rPr>
        <w:t>Pomoći iz proračuna koji školi nije nadležan – 636</w:t>
      </w:r>
    </w:p>
    <w:p w:rsidR="009519FF" w:rsidRDefault="004F7DE1" w:rsidP="0050447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Planiraju se veći prihodi </w:t>
      </w:r>
      <w:r w:rsidR="009519FF">
        <w:rPr>
          <w:rFonts w:ascii="Arial" w:hAnsi="Arial" w:cs="Arial"/>
          <w:sz w:val="22"/>
          <w:szCs w:val="22"/>
          <w:lang w:val="hr-HR"/>
        </w:rPr>
        <w:t xml:space="preserve">iz općinskog proračuna </w:t>
      </w:r>
      <w:r>
        <w:rPr>
          <w:rFonts w:ascii="Arial" w:hAnsi="Arial" w:cs="Arial"/>
          <w:sz w:val="22"/>
          <w:szCs w:val="22"/>
          <w:lang w:val="hr-HR"/>
        </w:rPr>
        <w:t>zb</w:t>
      </w:r>
      <w:r w:rsidR="009519FF">
        <w:rPr>
          <w:rFonts w:ascii="Arial" w:hAnsi="Arial" w:cs="Arial"/>
          <w:sz w:val="22"/>
          <w:szCs w:val="22"/>
          <w:lang w:val="hr-HR"/>
        </w:rPr>
        <w:t>og uvođenja tople vode u učion</w:t>
      </w:r>
      <w:r w:rsidR="00646445">
        <w:rPr>
          <w:rFonts w:ascii="Arial" w:hAnsi="Arial" w:cs="Arial"/>
          <w:sz w:val="22"/>
          <w:szCs w:val="22"/>
          <w:lang w:val="hr-HR"/>
        </w:rPr>
        <w:t>ic</w:t>
      </w:r>
      <w:r w:rsidR="009519FF">
        <w:rPr>
          <w:rFonts w:ascii="Arial" w:hAnsi="Arial" w:cs="Arial"/>
          <w:sz w:val="22"/>
          <w:szCs w:val="22"/>
          <w:lang w:val="hr-HR"/>
        </w:rPr>
        <w:t xml:space="preserve">e (37.300 kn) i sufinanciranja prehrane učenika (38.000 kn) </w:t>
      </w:r>
    </w:p>
    <w:p w:rsidR="009519FF" w:rsidRDefault="009519FF" w:rsidP="0050447E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F7DE1" w:rsidRPr="0002516A" w:rsidRDefault="004F7DE1" w:rsidP="0050447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Pl</w:t>
      </w:r>
      <w:r w:rsidR="009519FF">
        <w:rPr>
          <w:rFonts w:ascii="Arial" w:hAnsi="Arial" w:cs="Arial"/>
          <w:sz w:val="22"/>
          <w:szCs w:val="22"/>
          <w:lang w:val="hr-HR"/>
        </w:rPr>
        <w:t xml:space="preserve">aniraju se i sredstva za nabavu </w:t>
      </w:r>
      <w:r>
        <w:rPr>
          <w:rFonts w:ascii="Arial" w:hAnsi="Arial" w:cs="Arial"/>
          <w:sz w:val="22"/>
          <w:szCs w:val="22"/>
          <w:lang w:val="hr-HR"/>
        </w:rPr>
        <w:t>udžbenika</w:t>
      </w:r>
      <w:r w:rsidR="009519FF">
        <w:rPr>
          <w:rFonts w:ascii="Arial" w:hAnsi="Arial" w:cs="Arial"/>
          <w:sz w:val="22"/>
          <w:szCs w:val="22"/>
          <w:lang w:val="hr-HR"/>
        </w:rPr>
        <w:t xml:space="preserve"> i </w:t>
      </w:r>
      <w:r w:rsidR="00AB56BC">
        <w:rPr>
          <w:rFonts w:ascii="Arial" w:hAnsi="Arial" w:cs="Arial"/>
          <w:sz w:val="22"/>
          <w:szCs w:val="22"/>
          <w:lang w:val="hr-HR"/>
        </w:rPr>
        <w:t>lektire</w:t>
      </w:r>
      <w:r>
        <w:rPr>
          <w:rFonts w:ascii="Arial" w:hAnsi="Arial" w:cs="Arial"/>
          <w:sz w:val="22"/>
          <w:szCs w:val="22"/>
          <w:lang w:val="hr-HR"/>
        </w:rPr>
        <w:t xml:space="preserve"> (1</w:t>
      </w:r>
      <w:r w:rsidR="009519FF">
        <w:rPr>
          <w:rFonts w:ascii="Arial" w:hAnsi="Arial" w:cs="Arial"/>
          <w:sz w:val="22"/>
          <w:szCs w:val="22"/>
          <w:lang w:val="hr-HR"/>
        </w:rPr>
        <w:t>57.000,00kn), za nabavu opreme (72.160</w:t>
      </w:r>
      <w:r w:rsidR="00AB56BC">
        <w:rPr>
          <w:rFonts w:ascii="Arial" w:hAnsi="Arial" w:cs="Arial"/>
          <w:sz w:val="22"/>
          <w:szCs w:val="22"/>
          <w:lang w:val="hr-HR"/>
        </w:rPr>
        <w:t>,00 kn</w:t>
      </w:r>
      <w:r w:rsidR="009519FF">
        <w:rPr>
          <w:rFonts w:ascii="Arial" w:hAnsi="Arial" w:cs="Arial"/>
          <w:sz w:val="22"/>
          <w:szCs w:val="22"/>
          <w:lang w:val="hr-HR"/>
        </w:rPr>
        <w:t>)</w:t>
      </w:r>
      <w:r w:rsidR="00570A79">
        <w:rPr>
          <w:rFonts w:ascii="Arial" w:hAnsi="Arial" w:cs="Arial"/>
          <w:sz w:val="22"/>
          <w:szCs w:val="22"/>
          <w:lang w:val="hr-HR"/>
        </w:rPr>
        <w:t xml:space="preserve"> iz državnog proračuna i 66.300,</w:t>
      </w:r>
      <w:r w:rsidR="00AB56BC">
        <w:rPr>
          <w:rFonts w:ascii="Arial" w:hAnsi="Arial" w:cs="Arial"/>
          <w:sz w:val="22"/>
          <w:szCs w:val="22"/>
          <w:lang w:val="hr-HR"/>
        </w:rPr>
        <w:t>00 kn iz općinskog proračuna za robotiku</w:t>
      </w:r>
      <w:r w:rsidR="00570A79">
        <w:rPr>
          <w:rFonts w:ascii="Arial" w:hAnsi="Arial" w:cs="Arial"/>
          <w:sz w:val="22"/>
          <w:szCs w:val="22"/>
          <w:lang w:val="hr-HR"/>
        </w:rPr>
        <w:t xml:space="preserve"> i računala</w:t>
      </w:r>
      <w:r w:rsidR="00AB56BC">
        <w:rPr>
          <w:rFonts w:ascii="Arial" w:hAnsi="Arial" w:cs="Arial"/>
          <w:sz w:val="22"/>
          <w:szCs w:val="22"/>
          <w:lang w:val="hr-HR"/>
        </w:rPr>
        <w:t>.</w:t>
      </w:r>
    </w:p>
    <w:p w:rsidR="007F4681" w:rsidRPr="0002516A" w:rsidRDefault="007F4681" w:rsidP="0050447E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02516A">
        <w:rPr>
          <w:rFonts w:ascii="Arial" w:hAnsi="Arial" w:cs="Arial"/>
          <w:b/>
          <w:sz w:val="22"/>
          <w:szCs w:val="22"/>
          <w:lang w:val="hr-HR"/>
        </w:rPr>
        <w:t>Pomoći iz državnog proračuna temeljem EU sredstava – 638</w:t>
      </w:r>
    </w:p>
    <w:p w:rsidR="0093406B" w:rsidRDefault="0093406B" w:rsidP="0050447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Nisu ostvareni prihodi po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Erasmus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projektima jer se a</w:t>
      </w:r>
      <w:r w:rsidR="00082E28">
        <w:rPr>
          <w:rFonts w:ascii="Arial" w:hAnsi="Arial" w:cs="Arial"/>
          <w:sz w:val="22"/>
          <w:szCs w:val="22"/>
          <w:lang w:val="hr-HR"/>
        </w:rPr>
        <w:t>ktivnosti pr</w:t>
      </w:r>
      <w:bookmarkStart w:id="0" w:name="_GoBack"/>
      <w:bookmarkEnd w:id="0"/>
      <w:r w:rsidR="00082E28">
        <w:rPr>
          <w:rFonts w:ascii="Arial" w:hAnsi="Arial" w:cs="Arial"/>
          <w:sz w:val="22"/>
          <w:szCs w:val="22"/>
          <w:lang w:val="hr-HR"/>
        </w:rPr>
        <w:t>ovođenja prenose</w:t>
      </w:r>
      <w:r>
        <w:rPr>
          <w:rFonts w:ascii="Arial" w:hAnsi="Arial" w:cs="Arial"/>
          <w:sz w:val="22"/>
          <w:szCs w:val="22"/>
          <w:lang w:val="hr-HR"/>
        </w:rPr>
        <w:t xml:space="preserve"> na sljedeću godinu.</w:t>
      </w:r>
    </w:p>
    <w:p w:rsidR="003C1F89" w:rsidRDefault="003C1F89" w:rsidP="0050447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Planiraju se i manji prihodi za pomoćnike u nastavi. </w:t>
      </w:r>
    </w:p>
    <w:p w:rsidR="003C1F89" w:rsidRPr="0093406B" w:rsidRDefault="003C1F89" w:rsidP="0050447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Planira se i prihod Hrvatskog zavoda za zapošljavanje za mjeru pripravništva. </w:t>
      </w:r>
    </w:p>
    <w:p w:rsidR="00AB56BC" w:rsidRDefault="00AB56BC" w:rsidP="0050447E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AB56BC">
        <w:rPr>
          <w:rFonts w:ascii="Arial" w:hAnsi="Arial" w:cs="Arial"/>
          <w:b/>
          <w:sz w:val="22"/>
          <w:szCs w:val="22"/>
          <w:lang w:val="hr-HR"/>
        </w:rPr>
        <w:t xml:space="preserve">Prihodi po posebnim propisima </w:t>
      </w:r>
      <w:r>
        <w:rPr>
          <w:rFonts w:ascii="Arial" w:hAnsi="Arial" w:cs="Arial"/>
          <w:b/>
          <w:sz w:val="22"/>
          <w:szCs w:val="22"/>
          <w:lang w:val="hr-HR"/>
        </w:rPr>
        <w:t>–</w:t>
      </w:r>
      <w:r w:rsidRPr="00AB56BC">
        <w:rPr>
          <w:rFonts w:ascii="Arial" w:hAnsi="Arial" w:cs="Arial"/>
          <w:b/>
          <w:sz w:val="22"/>
          <w:szCs w:val="22"/>
          <w:lang w:val="hr-HR"/>
        </w:rPr>
        <w:t xml:space="preserve"> 652</w:t>
      </w:r>
    </w:p>
    <w:p w:rsidR="00AB56BC" w:rsidRPr="00AB56BC" w:rsidRDefault="00AB56BC" w:rsidP="0050447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Planiraju se manji prihodi zbog </w:t>
      </w:r>
      <w:r w:rsidR="00082E28">
        <w:rPr>
          <w:rFonts w:ascii="Arial" w:hAnsi="Arial" w:cs="Arial"/>
          <w:sz w:val="22"/>
          <w:szCs w:val="22"/>
          <w:lang w:val="hr-HR"/>
        </w:rPr>
        <w:t>otkazanih</w:t>
      </w:r>
      <w:r>
        <w:rPr>
          <w:rFonts w:ascii="Arial" w:hAnsi="Arial" w:cs="Arial"/>
          <w:sz w:val="22"/>
          <w:szCs w:val="22"/>
          <w:lang w:val="hr-HR"/>
        </w:rPr>
        <w:t xml:space="preserve"> terenskih nastava i manjeg broja djece koji plaćaju kuhinju</w:t>
      </w:r>
      <w:r w:rsidR="00082E28">
        <w:rPr>
          <w:rFonts w:ascii="Arial" w:hAnsi="Arial" w:cs="Arial"/>
          <w:sz w:val="22"/>
          <w:szCs w:val="22"/>
          <w:lang w:val="hr-HR"/>
        </w:rPr>
        <w:t xml:space="preserve"> (financiranje su dijelom preuzeli i Općina i Županija)</w:t>
      </w:r>
    </w:p>
    <w:p w:rsidR="00E93233" w:rsidRPr="0002516A" w:rsidRDefault="00E93233" w:rsidP="0050447E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02516A">
        <w:rPr>
          <w:rFonts w:ascii="Arial" w:hAnsi="Arial" w:cs="Arial"/>
          <w:b/>
          <w:sz w:val="22"/>
          <w:szCs w:val="22"/>
          <w:lang w:val="hr-HR"/>
        </w:rPr>
        <w:t xml:space="preserve">Vlastiti prihodi </w:t>
      </w:r>
      <w:r w:rsidR="007950E9">
        <w:rPr>
          <w:rFonts w:ascii="Arial" w:hAnsi="Arial" w:cs="Arial"/>
          <w:b/>
          <w:sz w:val="22"/>
          <w:szCs w:val="22"/>
          <w:lang w:val="hr-HR"/>
        </w:rPr>
        <w:t>–</w:t>
      </w:r>
      <w:r w:rsidR="009F20AB" w:rsidRPr="0002516A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02516A">
        <w:rPr>
          <w:rFonts w:ascii="Arial" w:hAnsi="Arial" w:cs="Arial"/>
          <w:b/>
          <w:sz w:val="22"/>
          <w:szCs w:val="22"/>
          <w:lang w:val="hr-HR"/>
        </w:rPr>
        <w:t>661</w:t>
      </w:r>
    </w:p>
    <w:p w:rsidR="00A00C9F" w:rsidRDefault="00AB56BC" w:rsidP="0050447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Planiramo manji prihod za </w:t>
      </w:r>
      <w:r w:rsidR="00082E28">
        <w:rPr>
          <w:rFonts w:ascii="Arial" w:hAnsi="Arial" w:cs="Arial"/>
          <w:sz w:val="22"/>
          <w:szCs w:val="22"/>
          <w:lang w:val="hr-HR"/>
        </w:rPr>
        <w:t>46</w:t>
      </w:r>
      <w:r w:rsidR="00CE3324">
        <w:rPr>
          <w:rFonts w:ascii="Arial" w:hAnsi="Arial" w:cs="Arial"/>
          <w:sz w:val="22"/>
          <w:szCs w:val="22"/>
          <w:lang w:val="hr-HR"/>
        </w:rPr>
        <w:t>%. Prihod je vezan isključivo uz</w:t>
      </w:r>
      <w:r w:rsidR="00082E28">
        <w:rPr>
          <w:rFonts w:ascii="Arial" w:hAnsi="Arial" w:cs="Arial"/>
          <w:sz w:val="22"/>
          <w:szCs w:val="22"/>
          <w:lang w:val="hr-HR"/>
        </w:rPr>
        <w:t xml:space="preserve"> najam dvorane koja se ove godine zbog nastale situacije manje iznajmljivala.</w:t>
      </w:r>
    </w:p>
    <w:p w:rsidR="003C1F89" w:rsidRDefault="003C1F89" w:rsidP="0050447E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C1F89">
        <w:rPr>
          <w:rFonts w:ascii="Arial" w:hAnsi="Arial" w:cs="Arial"/>
          <w:b/>
          <w:sz w:val="22"/>
          <w:szCs w:val="22"/>
          <w:lang w:val="hr-HR"/>
        </w:rPr>
        <w:t>Prihodi iz županijskog proračuna</w:t>
      </w:r>
      <w:r>
        <w:rPr>
          <w:rFonts w:ascii="Arial" w:hAnsi="Arial" w:cs="Arial"/>
          <w:b/>
          <w:sz w:val="22"/>
          <w:szCs w:val="22"/>
          <w:lang w:val="hr-HR"/>
        </w:rPr>
        <w:t xml:space="preserve"> – 671 </w:t>
      </w:r>
    </w:p>
    <w:p w:rsidR="003C1F89" w:rsidRPr="003C1F89" w:rsidRDefault="003C1F89" w:rsidP="0050447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Planiraju se veći prihodi jer je Županija višak decentraliziranih sredstva (trošak za prijevoz učenika) doznačila školama za rashode poslovanja.</w:t>
      </w:r>
    </w:p>
    <w:p w:rsidR="00A00C9F" w:rsidRDefault="00A00C9F" w:rsidP="0050447E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262CB8" w:rsidRDefault="00836B38" w:rsidP="0050447E">
      <w:pPr>
        <w:jc w:val="both"/>
        <w:rPr>
          <w:rFonts w:ascii="Arial" w:hAnsi="Arial" w:cs="Arial"/>
          <w:b/>
          <w:sz w:val="24"/>
          <w:szCs w:val="24"/>
          <w:u w:val="single"/>
          <w:lang w:val="hr-HR"/>
        </w:rPr>
      </w:pPr>
      <w:r w:rsidRPr="0002516A">
        <w:rPr>
          <w:rFonts w:ascii="Arial" w:hAnsi="Arial" w:cs="Arial"/>
          <w:b/>
          <w:sz w:val="24"/>
          <w:szCs w:val="24"/>
          <w:u w:val="single"/>
          <w:lang w:val="hr-HR"/>
        </w:rPr>
        <w:t xml:space="preserve">RASHODI </w:t>
      </w:r>
      <w:r w:rsidR="004C6C9D">
        <w:rPr>
          <w:rFonts w:ascii="Arial" w:hAnsi="Arial" w:cs="Arial"/>
          <w:b/>
          <w:sz w:val="24"/>
          <w:szCs w:val="24"/>
          <w:u w:val="single"/>
          <w:lang w:val="hr-HR"/>
        </w:rPr>
        <w:t xml:space="preserve"> </w:t>
      </w:r>
    </w:p>
    <w:p w:rsidR="003F7F95" w:rsidRDefault="000201B3" w:rsidP="0050447E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0201B3">
        <w:rPr>
          <w:rFonts w:ascii="Arial" w:hAnsi="Arial" w:cs="Arial"/>
          <w:b/>
          <w:sz w:val="24"/>
          <w:szCs w:val="24"/>
          <w:lang w:val="hr-HR"/>
        </w:rPr>
        <w:t xml:space="preserve">Ostali rashodi za zaposlene </w:t>
      </w:r>
      <w:r>
        <w:rPr>
          <w:rFonts w:ascii="Arial" w:hAnsi="Arial" w:cs="Arial"/>
          <w:b/>
          <w:sz w:val="24"/>
          <w:szCs w:val="24"/>
          <w:lang w:val="hr-HR"/>
        </w:rPr>
        <w:t>–</w:t>
      </w:r>
      <w:r w:rsidRPr="000201B3">
        <w:rPr>
          <w:rFonts w:ascii="Arial" w:hAnsi="Arial" w:cs="Arial"/>
          <w:b/>
          <w:sz w:val="24"/>
          <w:szCs w:val="24"/>
          <w:lang w:val="hr-HR"/>
        </w:rPr>
        <w:t xml:space="preserve"> 312</w:t>
      </w:r>
    </w:p>
    <w:p w:rsidR="000201B3" w:rsidRPr="000201B3" w:rsidRDefault="000201B3" w:rsidP="0050447E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Planiraju se veći rashodi zbog povećanja iznosa Božićnice, regresa i Dara djeci </w:t>
      </w:r>
    </w:p>
    <w:p w:rsidR="003F7F95" w:rsidRPr="003F7F95" w:rsidRDefault="003F7F95" w:rsidP="0050447E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7F95">
        <w:rPr>
          <w:rFonts w:ascii="Arial" w:hAnsi="Arial" w:cs="Arial"/>
          <w:b/>
          <w:sz w:val="24"/>
          <w:szCs w:val="24"/>
          <w:lang w:val="hr-HR"/>
        </w:rPr>
        <w:t>Naknade troškova zaposlenima – 321</w:t>
      </w:r>
    </w:p>
    <w:p w:rsidR="003F7F95" w:rsidRPr="003F7F95" w:rsidRDefault="003F7F95" w:rsidP="0050447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3F7F95">
        <w:rPr>
          <w:rFonts w:ascii="Arial" w:hAnsi="Arial" w:cs="Arial"/>
          <w:sz w:val="24"/>
          <w:szCs w:val="24"/>
          <w:lang w:val="hr-HR"/>
        </w:rPr>
        <w:t xml:space="preserve">Planiraju </w:t>
      </w:r>
      <w:r w:rsidR="000201B3">
        <w:rPr>
          <w:rFonts w:ascii="Arial" w:hAnsi="Arial" w:cs="Arial"/>
          <w:sz w:val="24"/>
          <w:szCs w:val="24"/>
          <w:lang w:val="hr-HR"/>
        </w:rPr>
        <w:t xml:space="preserve">se manji </w:t>
      </w:r>
      <w:r>
        <w:rPr>
          <w:rFonts w:ascii="Arial" w:hAnsi="Arial" w:cs="Arial"/>
          <w:sz w:val="24"/>
          <w:szCs w:val="24"/>
          <w:lang w:val="hr-HR"/>
        </w:rPr>
        <w:t xml:space="preserve">rashodi zbog </w:t>
      </w:r>
      <w:r w:rsidR="000201B3">
        <w:rPr>
          <w:rFonts w:ascii="Arial" w:hAnsi="Arial" w:cs="Arial"/>
          <w:sz w:val="24"/>
          <w:szCs w:val="24"/>
          <w:lang w:val="hr-HR"/>
        </w:rPr>
        <w:t xml:space="preserve">neodržavanja seminara, službenih putovanja i provedbe </w:t>
      </w:r>
      <w:r w:rsidRPr="003F7F95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Pr="003F7F95">
        <w:rPr>
          <w:rFonts w:ascii="Arial" w:hAnsi="Arial" w:cs="Arial"/>
          <w:sz w:val="24"/>
          <w:szCs w:val="24"/>
          <w:lang w:val="hr-HR"/>
        </w:rPr>
        <w:t>Erasmus</w:t>
      </w:r>
      <w:proofErr w:type="spellEnd"/>
      <w:r w:rsidRPr="003F7F95">
        <w:rPr>
          <w:rFonts w:ascii="Arial" w:hAnsi="Arial" w:cs="Arial"/>
          <w:sz w:val="24"/>
          <w:szCs w:val="24"/>
          <w:lang w:val="hr-HR"/>
        </w:rPr>
        <w:t>+ projekata</w:t>
      </w:r>
      <w:r>
        <w:rPr>
          <w:rFonts w:ascii="Arial" w:hAnsi="Arial" w:cs="Arial"/>
          <w:sz w:val="24"/>
          <w:szCs w:val="24"/>
          <w:lang w:val="hr-HR"/>
        </w:rPr>
        <w:t>.</w:t>
      </w:r>
      <w:r w:rsidR="00407A55">
        <w:rPr>
          <w:rFonts w:ascii="Arial" w:hAnsi="Arial" w:cs="Arial"/>
          <w:sz w:val="24"/>
          <w:szCs w:val="24"/>
          <w:lang w:val="hr-HR"/>
        </w:rPr>
        <w:t xml:space="preserve"> Planiraju se i manji rashodi za troškove prijevoza zaposlenima (online nastava).</w:t>
      </w:r>
    </w:p>
    <w:p w:rsidR="002600AD" w:rsidRPr="002600AD" w:rsidRDefault="002600AD" w:rsidP="0050447E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2600AD">
        <w:rPr>
          <w:rFonts w:ascii="Arial" w:hAnsi="Arial" w:cs="Arial"/>
          <w:b/>
          <w:sz w:val="22"/>
          <w:szCs w:val="22"/>
          <w:lang w:val="hr-HR"/>
        </w:rPr>
        <w:t>Rashodi za usluge</w:t>
      </w:r>
      <w:r>
        <w:rPr>
          <w:rFonts w:ascii="Arial" w:hAnsi="Arial" w:cs="Arial"/>
          <w:b/>
          <w:sz w:val="22"/>
          <w:szCs w:val="22"/>
          <w:lang w:val="hr-HR"/>
        </w:rPr>
        <w:t xml:space="preserve"> - 323</w:t>
      </w:r>
    </w:p>
    <w:p w:rsidR="000201B3" w:rsidRDefault="003F7F95" w:rsidP="0050447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Rashodi veći</w:t>
      </w:r>
      <w:r w:rsidR="000201B3">
        <w:rPr>
          <w:rFonts w:ascii="Arial" w:hAnsi="Arial" w:cs="Arial"/>
          <w:sz w:val="22"/>
          <w:szCs w:val="22"/>
          <w:lang w:val="hr-HR"/>
        </w:rPr>
        <w:t xml:space="preserve"> na računu ugovori o djelu</w:t>
      </w:r>
      <w:r>
        <w:rPr>
          <w:rFonts w:ascii="Arial" w:hAnsi="Arial" w:cs="Arial"/>
          <w:sz w:val="22"/>
          <w:szCs w:val="22"/>
          <w:lang w:val="hr-HR"/>
        </w:rPr>
        <w:t xml:space="preserve"> zbog </w:t>
      </w:r>
      <w:r w:rsidR="000201B3">
        <w:rPr>
          <w:rFonts w:ascii="Arial" w:hAnsi="Arial" w:cs="Arial"/>
          <w:sz w:val="22"/>
          <w:szCs w:val="22"/>
          <w:lang w:val="hr-HR"/>
        </w:rPr>
        <w:t xml:space="preserve">provedbe projekta „Škola u kolovozu“. Sredstva dobivena od MZO-a za provedbu maturalnih putovanja i škole u prirodi utrošena su na dodatnu edukaciju učenika romske nacionalne manjine kroz ljetne praznike. Također su i viškovi od </w:t>
      </w:r>
      <w:proofErr w:type="spellStart"/>
      <w:r w:rsidR="000201B3">
        <w:rPr>
          <w:rFonts w:ascii="Arial" w:hAnsi="Arial" w:cs="Arial"/>
          <w:sz w:val="22"/>
          <w:szCs w:val="22"/>
          <w:lang w:val="hr-HR"/>
        </w:rPr>
        <w:t>predškole</w:t>
      </w:r>
      <w:proofErr w:type="spellEnd"/>
      <w:r w:rsidR="000201B3">
        <w:rPr>
          <w:rFonts w:ascii="Arial" w:hAnsi="Arial" w:cs="Arial"/>
          <w:sz w:val="22"/>
          <w:szCs w:val="22"/>
          <w:lang w:val="hr-HR"/>
        </w:rPr>
        <w:t xml:space="preserve"> i produženog preusmjereni na projekt.</w:t>
      </w:r>
    </w:p>
    <w:p w:rsidR="000201B3" w:rsidRDefault="000201B3" w:rsidP="0050447E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Naknade troškova osobama izvan radnog odnosa – 324</w:t>
      </w:r>
    </w:p>
    <w:p w:rsidR="000201B3" w:rsidRPr="000201B3" w:rsidRDefault="000201B3" w:rsidP="0050447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Planiraju se manji rashodi za sufinanciranje prijevoza djece s teškoćama</w:t>
      </w:r>
      <w:r w:rsidR="003B2CED">
        <w:rPr>
          <w:rFonts w:ascii="Arial" w:hAnsi="Arial" w:cs="Arial"/>
          <w:sz w:val="22"/>
          <w:szCs w:val="22"/>
          <w:lang w:val="hr-HR"/>
        </w:rPr>
        <w:t xml:space="preserve"> (prekid nastave kroz godinu)</w:t>
      </w:r>
      <w:r>
        <w:rPr>
          <w:rFonts w:ascii="Arial" w:hAnsi="Arial" w:cs="Arial"/>
          <w:sz w:val="22"/>
          <w:szCs w:val="22"/>
          <w:lang w:val="hr-HR"/>
        </w:rPr>
        <w:t xml:space="preserve">, te ograničenog putovanja učenika na natjecanja i sudjelovanja u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Erasmus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projektima.</w:t>
      </w:r>
    </w:p>
    <w:p w:rsidR="00A308AD" w:rsidRDefault="00A308AD" w:rsidP="0050447E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A308AD">
        <w:rPr>
          <w:rFonts w:ascii="Arial" w:hAnsi="Arial" w:cs="Arial"/>
          <w:b/>
          <w:sz w:val="22"/>
          <w:szCs w:val="22"/>
          <w:lang w:val="hr-HR"/>
        </w:rPr>
        <w:lastRenderedPageBreak/>
        <w:t xml:space="preserve">Ostali nespomenuti rashodi poslovanja </w:t>
      </w:r>
      <w:r>
        <w:rPr>
          <w:rFonts w:ascii="Arial" w:hAnsi="Arial" w:cs="Arial"/>
          <w:b/>
          <w:sz w:val="22"/>
          <w:szCs w:val="22"/>
          <w:lang w:val="hr-HR"/>
        </w:rPr>
        <w:t>–</w:t>
      </w:r>
      <w:r w:rsidRPr="00A308AD">
        <w:rPr>
          <w:rFonts w:ascii="Arial" w:hAnsi="Arial" w:cs="Arial"/>
          <w:b/>
          <w:sz w:val="22"/>
          <w:szCs w:val="22"/>
          <w:lang w:val="hr-HR"/>
        </w:rPr>
        <w:t xml:space="preserve"> 329</w:t>
      </w:r>
    </w:p>
    <w:p w:rsidR="00A308AD" w:rsidRDefault="003B2CED" w:rsidP="0050447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Manji rashodi zbog ne realiziranih terenskih nastava, maturalnog putovanja i škole u prirodi. </w:t>
      </w:r>
    </w:p>
    <w:p w:rsidR="003F7F95" w:rsidRDefault="003F7F95" w:rsidP="0050447E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F7F95">
        <w:rPr>
          <w:rFonts w:ascii="Arial" w:hAnsi="Arial" w:cs="Arial"/>
          <w:b/>
          <w:sz w:val="22"/>
          <w:szCs w:val="22"/>
          <w:lang w:val="hr-HR"/>
        </w:rPr>
        <w:t>Ostale naknade građa</w:t>
      </w:r>
      <w:r>
        <w:rPr>
          <w:rFonts w:ascii="Arial" w:hAnsi="Arial" w:cs="Arial"/>
          <w:b/>
          <w:sz w:val="22"/>
          <w:szCs w:val="22"/>
          <w:lang w:val="hr-HR"/>
        </w:rPr>
        <w:t xml:space="preserve">nima i kućanstvima iz proračuna </w:t>
      </w:r>
      <w:r w:rsidRPr="003F7F95">
        <w:rPr>
          <w:rFonts w:ascii="Arial" w:hAnsi="Arial" w:cs="Arial"/>
          <w:b/>
          <w:sz w:val="22"/>
          <w:szCs w:val="22"/>
          <w:lang w:val="hr-HR"/>
        </w:rPr>
        <w:t>- 372</w:t>
      </w:r>
    </w:p>
    <w:p w:rsidR="003F7F95" w:rsidRPr="003F7F95" w:rsidRDefault="003F7F95" w:rsidP="0050447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Trošak radnih bilježnica </w:t>
      </w:r>
      <w:r w:rsidR="003B2CED">
        <w:rPr>
          <w:rFonts w:ascii="Arial" w:hAnsi="Arial" w:cs="Arial"/>
          <w:sz w:val="22"/>
          <w:szCs w:val="22"/>
          <w:lang w:val="hr-HR"/>
        </w:rPr>
        <w:t xml:space="preserve">i radnih udžbenika </w:t>
      </w:r>
      <w:r>
        <w:rPr>
          <w:rFonts w:ascii="Arial" w:hAnsi="Arial" w:cs="Arial"/>
          <w:sz w:val="22"/>
          <w:szCs w:val="22"/>
          <w:lang w:val="hr-HR"/>
        </w:rPr>
        <w:t>za učenike koje financira MZO.</w:t>
      </w:r>
    </w:p>
    <w:p w:rsidR="0037654B" w:rsidRPr="0002516A" w:rsidRDefault="0037654B" w:rsidP="002F2AED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53158E" w:rsidRPr="0002516A" w:rsidRDefault="0053158E" w:rsidP="002F2AED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02516A">
        <w:rPr>
          <w:rFonts w:ascii="Arial" w:hAnsi="Arial" w:cs="Arial"/>
          <w:b/>
          <w:sz w:val="22"/>
          <w:szCs w:val="22"/>
          <w:lang w:val="hr-HR"/>
        </w:rPr>
        <w:t>II. RASHODI ZA NABAVU I DODATNA ULAGANJA U NEFINACIJSKU IMOVINU</w:t>
      </w:r>
    </w:p>
    <w:p w:rsidR="00C43435" w:rsidRDefault="003E37BE" w:rsidP="00C43435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02516A">
        <w:rPr>
          <w:rFonts w:ascii="Arial" w:hAnsi="Arial" w:cs="Arial"/>
          <w:b/>
          <w:sz w:val="22"/>
          <w:szCs w:val="22"/>
          <w:lang w:val="hr-HR"/>
        </w:rPr>
        <w:t xml:space="preserve">Postrojenja i oprema </w:t>
      </w:r>
      <w:r w:rsidR="006A6DE3" w:rsidRPr="0002516A">
        <w:rPr>
          <w:rFonts w:ascii="Arial" w:hAnsi="Arial" w:cs="Arial"/>
          <w:b/>
          <w:sz w:val="22"/>
          <w:szCs w:val="22"/>
          <w:lang w:val="hr-HR"/>
        </w:rPr>
        <w:t>–</w:t>
      </w:r>
      <w:r w:rsidRPr="0002516A">
        <w:rPr>
          <w:rFonts w:ascii="Arial" w:hAnsi="Arial" w:cs="Arial"/>
          <w:b/>
          <w:sz w:val="22"/>
          <w:szCs w:val="22"/>
          <w:lang w:val="hr-HR"/>
        </w:rPr>
        <w:t xml:space="preserve"> 422</w:t>
      </w:r>
    </w:p>
    <w:p w:rsidR="00071153" w:rsidRDefault="003F7F95" w:rsidP="00C43435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Planira</w:t>
      </w:r>
      <w:r w:rsidR="003B2CED">
        <w:rPr>
          <w:rFonts w:ascii="Arial" w:hAnsi="Arial" w:cs="Arial"/>
          <w:sz w:val="22"/>
          <w:szCs w:val="22"/>
          <w:lang w:val="hr-HR"/>
        </w:rPr>
        <w:t>ju se veći rashodi zbog prihoda Općine i Ministarstva za nabavu opreme. Dodatnim prihodom Županije (neutrošena decentralizirana sredstva) planiraju se veći rashodi za nabavu opreme</w:t>
      </w:r>
    </w:p>
    <w:p w:rsidR="00071153" w:rsidRDefault="00071153" w:rsidP="00C43435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071153">
        <w:rPr>
          <w:rFonts w:ascii="Arial" w:hAnsi="Arial" w:cs="Arial"/>
          <w:b/>
          <w:sz w:val="22"/>
          <w:szCs w:val="22"/>
          <w:lang w:val="hr-HR"/>
        </w:rPr>
        <w:t xml:space="preserve">Knjige – 424 </w:t>
      </w:r>
    </w:p>
    <w:p w:rsidR="00071153" w:rsidRDefault="003B2CED" w:rsidP="00C43435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Planira se nabava udžbenika koje </w:t>
      </w:r>
      <w:r w:rsidR="00E22E68">
        <w:rPr>
          <w:rFonts w:ascii="Arial" w:hAnsi="Arial" w:cs="Arial"/>
          <w:sz w:val="22"/>
          <w:szCs w:val="22"/>
          <w:lang w:val="hr-HR"/>
        </w:rPr>
        <w:t>financira MZO.</w:t>
      </w:r>
      <w:r>
        <w:rPr>
          <w:rFonts w:ascii="Arial" w:hAnsi="Arial" w:cs="Arial"/>
          <w:sz w:val="22"/>
          <w:szCs w:val="22"/>
          <w:lang w:val="hr-HR"/>
        </w:rPr>
        <w:t xml:space="preserve"> Planiraju se i veći rashodi za nabavu lektire iz materijalnih sredstva.</w:t>
      </w:r>
    </w:p>
    <w:p w:rsidR="00E22E68" w:rsidRDefault="00E22E68" w:rsidP="00C43435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3C7C2C" w:rsidRDefault="003C7C2C" w:rsidP="002F2AED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3C7C2C" w:rsidRDefault="003C7C2C" w:rsidP="002F2AED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C7C2C">
        <w:rPr>
          <w:rFonts w:ascii="Arial" w:hAnsi="Arial" w:cs="Arial"/>
          <w:b/>
          <w:sz w:val="22"/>
          <w:szCs w:val="22"/>
          <w:lang w:val="hr-HR"/>
        </w:rPr>
        <w:t>OPĆI DIO</w:t>
      </w:r>
      <w:r>
        <w:rPr>
          <w:rFonts w:ascii="Arial" w:hAnsi="Arial" w:cs="Arial"/>
          <w:b/>
          <w:sz w:val="22"/>
          <w:szCs w:val="22"/>
          <w:lang w:val="hr-HR"/>
        </w:rPr>
        <w:t xml:space="preserve"> – </w:t>
      </w:r>
      <w:r w:rsidR="005C56A6">
        <w:rPr>
          <w:rFonts w:ascii="Arial" w:hAnsi="Arial" w:cs="Arial"/>
          <w:b/>
          <w:sz w:val="22"/>
          <w:szCs w:val="22"/>
          <w:lang w:val="hr-HR"/>
        </w:rPr>
        <w:t>Višak poslovanja</w:t>
      </w:r>
    </w:p>
    <w:p w:rsidR="00554743" w:rsidRDefault="003B2CED" w:rsidP="002F2AED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 2020. godini p</w:t>
      </w:r>
      <w:r w:rsidR="005C56A6">
        <w:rPr>
          <w:rFonts w:ascii="Arial" w:hAnsi="Arial" w:cs="Arial"/>
          <w:sz w:val="22"/>
          <w:szCs w:val="22"/>
          <w:lang w:val="hr-HR"/>
        </w:rPr>
        <w:t xml:space="preserve">lanira se višak </w:t>
      </w:r>
      <w:r w:rsidR="00E22E68">
        <w:rPr>
          <w:rFonts w:ascii="Arial" w:hAnsi="Arial" w:cs="Arial"/>
          <w:sz w:val="22"/>
          <w:szCs w:val="22"/>
          <w:lang w:val="hr-HR"/>
        </w:rPr>
        <w:t xml:space="preserve"> od </w:t>
      </w:r>
      <w:r w:rsidR="005C56A6">
        <w:rPr>
          <w:rFonts w:ascii="Arial" w:hAnsi="Arial" w:cs="Arial"/>
          <w:sz w:val="22"/>
          <w:szCs w:val="22"/>
          <w:lang w:val="hr-HR"/>
        </w:rPr>
        <w:t>79.350</w:t>
      </w:r>
      <w:r w:rsidR="00E22E68">
        <w:rPr>
          <w:rFonts w:ascii="Arial" w:hAnsi="Arial" w:cs="Arial"/>
          <w:sz w:val="22"/>
          <w:szCs w:val="22"/>
          <w:lang w:val="hr-HR"/>
        </w:rPr>
        <w:t xml:space="preserve"> kuna</w:t>
      </w:r>
      <w:r w:rsidR="000A1677">
        <w:rPr>
          <w:rFonts w:ascii="Arial" w:hAnsi="Arial" w:cs="Arial"/>
          <w:sz w:val="22"/>
          <w:szCs w:val="22"/>
          <w:lang w:val="hr-HR"/>
        </w:rPr>
        <w:t>.</w:t>
      </w:r>
      <w:r w:rsidR="005C56A6">
        <w:rPr>
          <w:rFonts w:ascii="Arial" w:hAnsi="Arial" w:cs="Arial"/>
          <w:sz w:val="22"/>
          <w:szCs w:val="22"/>
          <w:lang w:val="hr-HR"/>
        </w:rPr>
        <w:t xml:space="preserve"> Ovaj višak zajedno s viškom iz 2019. čine višak prihoda </w:t>
      </w:r>
      <w:r w:rsidR="000A1677">
        <w:rPr>
          <w:rFonts w:ascii="Arial" w:hAnsi="Arial" w:cs="Arial"/>
          <w:sz w:val="22"/>
          <w:szCs w:val="22"/>
          <w:lang w:val="hr-HR"/>
        </w:rPr>
        <w:t xml:space="preserve">sredstava po </w:t>
      </w:r>
      <w:proofErr w:type="spellStart"/>
      <w:r w:rsidR="000A1677">
        <w:rPr>
          <w:rFonts w:ascii="Arial" w:hAnsi="Arial" w:cs="Arial"/>
          <w:sz w:val="22"/>
          <w:szCs w:val="22"/>
          <w:lang w:val="hr-HR"/>
        </w:rPr>
        <w:t>Erasmus</w:t>
      </w:r>
      <w:proofErr w:type="spellEnd"/>
      <w:r w:rsidR="000A1677">
        <w:rPr>
          <w:rFonts w:ascii="Arial" w:hAnsi="Arial" w:cs="Arial"/>
          <w:sz w:val="22"/>
          <w:szCs w:val="22"/>
          <w:lang w:val="hr-HR"/>
        </w:rPr>
        <w:t xml:space="preserve"> projektima i utrošit će se u sljedećem razdoblju.</w:t>
      </w:r>
    </w:p>
    <w:p w:rsidR="000604E2" w:rsidRDefault="000604E2" w:rsidP="002F2AED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77036B" w:rsidRDefault="004F430E" w:rsidP="004F430E">
      <w:pPr>
        <w:rPr>
          <w:rFonts w:ascii="Arial" w:hAnsi="Arial" w:cs="Arial"/>
          <w:sz w:val="22"/>
          <w:szCs w:val="22"/>
        </w:rPr>
      </w:pPr>
      <w:r w:rsidRPr="0002516A">
        <w:rPr>
          <w:rFonts w:ascii="Arial" w:hAnsi="Arial" w:cs="Arial"/>
          <w:sz w:val="22"/>
          <w:szCs w:val="22"/>
        </w:rPr>
        <w:t>Mala Subotica</w:t>
      </w:r>
      <w:proofErr w:type="gramStart"/>
      <w:r w:rsidRPr="0002516A">
        <w:rPr>
          <w:rFonts w:ascii="Arial" w:hAnsi="Arial" w:cs="Arial"/>
          <w:sz w:val="22"/>
          <w:szCs w:val="22"/>
        </w:rPr>
        <w:t xml:space="preserve">,  </w:t>
      </w:r>
      <w:r w:rsidR="00554743">
        <w:rPr>
          <w:rFonts w:ascii="Arial" w:hAnsi="Arial" w:cs="Arial"/>
          <w:sz w:val="22"/>
          <w:szCs w:val="22"/>
        </w:rPr>
        <w:t>22.12.2020</w:t>
      </w:r>
      <w:proofErr w:type="gramEnd"/>
      <w:r w:rsidR="00554743">
        <w:rPr>
          <w:rFonts w:ascii="Arial" w:hAnsi="Arial" w:cs="Arial"/>
          <w:sz w:val="22"/>
          <w:szCs w:val="22"/>
        </w:rPr>
        <w:t>.</w:t>
      </w:r>
    </w:p>
    <w:p w:rsidR="0077036B" w:rsidRDefault="0077036B" w:rsidP="004F430E">
      <w:pPr>
        <w:rPr>
          <w:rFonts w:ascii="Arial" w:hAnsi="Arial" w:cs="Arial"/>
          <w:sz w:val="22"/>
          <w:szCs w:val="22"/>
        </w:rPr>
      </w:pPr>
    </w:p>
    <w:p w:rsidR="004F430E" w:rsidRPr="0002516A" w:rsidRDefault="0077036B" w:rsidP="004F43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604E2">
        <w:rPr>
          <w:rFonts w:ascii="Arial" w:hAnsi="Arial" w:cs="Arial"/>
          <w:sz w:val="22"/>
          <w:szCs w:val="22"/>
        </w:rPr>
        <w:tab/>
      </w:r>
      <w:r w:rsidR="000604E2">
        <w:rPr>
          <w:rFonts w:ascii="Arial" w:hAnsi="Arial" w:cs="Arial"/>
          <w:sz w:val="22"/>
          <w:szCs w:val="22"/>
        </w:rPr>
        <w:tab/>
      </w:r>
      <w:r w:rsidR="004F430E" w:rsidRPr="0002516A">
        <w:rPr>
          <w:rFonts w:ascii="Arial" w:hAnsi="Arial" w:cs="Arial"/>
          <w:sz w:val="22"/>
          <w:szCs w:val="22"/>
        </w:rPr>
        <w:tab/>
      </w:r>
      <w:r w:rsidR="004F430E" w:rsidRPr="0002516A">
        <w:rPr>
          <w:rFonts w:ascii="Arial" w:hAnsi="Arial" w:cs="Arial"/>
          <w:sz w:val="22"/>
          <w:szCs w:val="22"/>
        </w:rPr>
        <w:tab/>
      </w:r>
      <w:r w:rsidR="004F430E" w:rsidRPr="0002516A">
        <w:rPr>
          <w:rFonts w:ascii="Arial" w:hAnsi="Arial" w:cs="Arial"/>
          <w:sz w:val="22"/>
          <w:szCs w:val="22"/>
        </w:rPr>
        <w:tab/>
      </w:r>
      <w:r w:rsidR="00594EFE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554743">
        <w:rPr>
          <w:rFonts w:ascii="Arial" w:hAnsi="Arial" w:cs="Arial"/>
          <w:sz w:val="22"/>
          <w:szCs w:val="22"/>
        </w:rPr>
        <w:t>v.d</w:t>
      </w:r>
      <w:proofErr w:type="spellEnd"/>
      <w:proofErr w:type="gramEnd"/>
      <w:r w:rsidR="0055474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54743">
        <w:rPr>
          <w:rFonts w:ascii="Arial" w:hAnsi="Arial" w:cs="Arial"/>
          <w:sz w:val="22"/>
          <w:szCs w:val="22"/>
        </w:rPr>
        <w:t>r</w:t>
      </w:r>
      <w:r w:rsidR="004F430E" w:rsidRPr="0002516A">
        <w:rPr>
          <w:rFonts w:ascii="Arial" w:hAnsi="Arial" w:cs="Arial"/>
          <w:sz w:val="22"/>
          <w:szCs w:val="22"/>
        </w:rPr>
        <w:t>avnateljica</w:t>
      </w:r>
      <w:proofErr w:type="spellEnd"/>
    </w:p>
    <w:p w:rsidR="004F430E" w:rsidRPr="0002516A" w:rsidRDefault="0002516A" w:rsidP="004F430E">
      <w:pPr>
        <w:rPr>
          <w:rFonts w:ascii="Arial" w:hAnsi="Arial" w:cs="Arial"/>
          <w:sz w:val="22"/>
          <w:szCs w:val="22"/>
        </w:rPr>
      </w:pPr>
      <w:r w:rsidRPr="0002516A">
        <w:rPr>
          <w:rFonts w:ascii="Arial" w:hAnsi="Arial" w:cs="Arial"/>
          <w:sz w:val="22"/>
          <w:szCs w:val="22"/>
        </w:rPr>
        <w:tab/>
      </w:r>
      <w:r w:rsidRPr="0002516A">
        <w:rPr>
          <w:rFonts w:ascii="Arial" w:hAnsi="Arial" w:cs="Arial"/>
          <w:sz w:val="22"/>
          <w:szCs w:val="22"/>
        </w:rPr>
        <w:tab/>
      </w:r>
    </w:p>
    <w:p w:rsidR="00554743" w:rsidRDefault="004F430E" w:rsidP="004F430E">
      <w:pPr>
        <w:rPr>
          <w:rFonts w:ascii="Arial" w:hAnsi="Arial" w:cs="Arial"/>
          <w:sz w:val="22"/>
          <w:szCs w:val="22"/>
        </w:rPr>
      </w:pPr>
      <w:r w:rsidRPr="0002516A">
        <w:rPr>
          <w:rFonts w:ascii="Arial" w:hAnsi="Arial" w:cs="Arial"/>
          <w:sz w:val="22"/>
          <w:szCs w:val="22"/>
        </w:rPr>
        <w:tab/>
      </w:r>
      <w:r w:rsidRPr="0002516A">
        <w:rPr>
          <w:rFonts w:ascii="Arial" w:hAnsi="Arial" w:cs="Arial"/>
          <w:sz w:val="22"/>
          <w:szCs w:val="22"/>
        </w:rPr>
        <w:tab/>
      </w:r>
      <w:r w:rsidRPr="0002516A">
        <w:rPr>
          <w:rFonts w:ascii="Arial" w:hAnsi="Arial" w:cs="Arial"/>
          <w:sz w:val="22"/>
          <w:szCs w:val="22"/>
        </w:rPr>
        <w:tab/>
      </w:r>
      <w:r w:rsidRPr="0002516A">
        <w:rPr>
          <w:rFonts w:ascii="Arial" w:hAnsi="Arial" w:cs="Arial"/>
          <w:sz w:val="22"/>
          <w:szCs w:val="22"/>
        </w:rPr>
        <w:tab/>
      </w:r>
      <w:r w:rsidRPr="0002516A">
        <w:rPr>
          <w:rFonts w:ascii="Arial" w:hAnsi="Arial" w:cs="Arial"/>
          <w:sz w:val="22"/>
          <w:szCs w:val="22"/>
        </w:rPr>
        <w:tab/>
      </w:r>
      <w:r w:rsidRPr="0002516A">
        <w:rPr>
          <w:rFonts w:ascii="Arial" w:hAnsi="Arial" w:cs="Arial"/>
          <w:sz w:val="22"/>
          <w:szCs w:val="22"/>
        </w:rPr>
        <w:tab/>
      </w:r>
      <w:r w:rsidRPr="0002516A">
        <w:rPr>
          <w:rFonts w:ascii="Arial" w:hAnsi="Arial" w:cs="Arial"/>
          <w:sz w:val="22"/>
          <w:szCs w:val="22"/>
        </w:rPr>
        <w:tab/>
      </w:r>
      <w:r w:rsidRPr="0002516A">
        <w:rPr>
          <w:rFonts w:ascii="Arial" w:hAnsi="Arial" w:cs="Arial"/>
          <w:sz w:val="22"/>
          <w:szCs w:val="22"/>
        </w:rPr>
        <w:tab/>
      </w:r>
    </w:p>
    <w:p w:rsidR="004F430E" w:rsidRPr="0002516A" w:rsidRDefault="00554743" w:rsidP="00554743">
      <w:pPr>
        <w:ind w:left="50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Manuela </w:t>
      </w:r>
      <w:proofErr w:type="spellStart"/>
      <w:r>
        <w:rPr>
          <w:rFonts w:ascii="Arial" w:hAnsi="Arial" w:cs="Arial"/>
          <w:sz w:val="22"/>
          <w:szCs w:val="22"/>
        </w:rPr>
        <w:t>Stričak</w:t>
      </w:r>
      <w:proofErr w:type="spellEnd"/>
      <w:r>
        <w:rPr>
          <w:rFonts w:ascii="Arial" w:hAnsi="Arial" w:cs="Arial"/>
          <w:sz w:val="22"/>
          <w:szCs w:val="22"/>
        </w:rPr>
        <w:t>, prof</w:t>
      </w:r>
      <w:r w:rsidR="004F430E" w:rsidRPr="0002516A">
        <w:rPr>
          <w:rFonts w:ascii="Arial" w:hAnsi="Arial" w:cs="Arial"/>
          <w:sz w:val="22"/>
          <w:szCs w:val="22"/>
        </w:rPr>
        <w:t>.</w:t>
      </w:r>
    </w:p>
    <w:p w:rsidR="004F430E" w:rsidRPr="009D4DFF" w:rsidRDefault="004F430E" w:rsidP="004F43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675C" w:rsidRPr="0006675C" w:rsidRDefault="0006675C" w:rsidP="009D4DFF">
      <w:pPr>
        <w:tabs>
          <w:tab w:val="right" w:pos="6521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680378" w:rsidRPr="009D4DFF" w:rsidRDefault="00AA281A" w:rsidP="009D4DFF">
      <w:pPr>
        <w:tabs>
          <w:tab w:val="right" w:pos="6521"/>
        </w:tabs>
        <w:jc w:val="both"/>
        <w:rPr>
          <w:lang w:val="hr-HR"/>
        </w:rPr>
      </w:pPr>
      <w:r w:rsidRPr="009D4DFF">
        <w:rPr>
          <w:lang w:val="hr-HR"/>
        </w:rPr>
        <w:tab/>
      </w:r>
      <w:r w:rsidR="00680378" w:rsidRPr="009D4DFF">
        <w:rPr>
          <w:lang w:val="hr-HR"/>
        </w:rPr>
        <w:tab/>
      </w:r>
      <w:r w:rsidR="00680378" w:rsidRPr="009D4DFF">
        <w:rPr>
          <w:lang w:val="hr-HR"/>
        </w:rPr>
        <w:tab/>
      </w:r>
      <w:r w:rsidR="00680378" w:rsidRPr="009D4DFF">
        <w:rPr>
          <w:lang w:val="hr-HR"/>
        </w:rPr>
        <w:tab/>
      </w:r>
      <w:r w:rsidR="00680378" w:rsidRPr="009D4DFF">
        <w:rPr>
          <w:lang w:val="hr-HR"/>
        </w:rPr>
        <w:tab/>
      </w:r>
    </w:p>
    <w:sectPr w:rsidR="00680378" w:rsidRPr="009D4DFF" w:rsidSect="009D4DFF">
      <w:pgSz w:w="11906" w:h="16838" w:code="9"/>
      <w:pgMar w:top="709" w:right="1797" w:bottom="90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7217"/>
    <w:multiLevelType w:val="hybridMultilevel"/>
    <w:tmpl w:val="B0BCA9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0DD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A0199"/>
    <w:multiLevelType w:val="hybridMultilevel"/>
    <w:tmpl w:val="DE96BD86"/>
    <w:lvl w:ilvl="0" w:tplc="8CD8CD2E">
      <w:start w:val="329"/>
      <w:numFmt w:val="decimal"/>
      <w:lvlText w:val="%1"/>
      <w:lvlJc w:val="left"/>
      <w:pPr>
        <w:tabs>
          <w:tab w:val="num" w:pos="1185"/>
        </w:tabs>
        <w:ind w:left="118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7ED0C2D"/>
    <w:multiLevelType w:val="hybridMultilevel"/>
    <w:tmpl w:val="92204C86"/>
    <w:lvl w:ilvl="0" w:tplc="6D585D94">
      <w:start w:val="63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894595"/>
    <w:multiLevelType w:val="hybridMultilevel"/>
    <w:tmpl w:val="BDFAB05C"/>
    <w:lvl w:ilvl="0" w:tplc="EC4A659E">
      <w:start w:val="329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829E6"/>
    <w:multiLevelType w:val="hybridMultilevel"/>
    <w:tmpl w:val="81447ACA"/>
    <w:lvl w:ilvl="0" w:tplc="B0E01BD0">
      <w:start w:val="633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97C52"/>
    <w:multiLevelType w:val="hybridMultilevel"/>
    <w:tmpl w:val="A72CC192"/>
    <w:lvl w:ilvl="0" w:tplc="BC06CA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64916"/>
    <w:multiLevelType w:val="hybridMultilevel"/>
    <w:tmpl w:val="E42E4D48"/>
    <w:lvl w:ilvl="0" w:tplc="8CD8CD2E">
      <w:start w:val="329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C6336A"/>
    <w:multiLevelType w:val="hybridMultilevel"/>
    <w:tmpl w:val="E41A3B0A"/>
    <w:lvl w:ilvl="0" w:tplc="B7C0BA92">
      <w:start w:val="329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2B"/>
    <w:rsid w:val="00012619"/>
    <w:rsid w:val="000201B3"/>
    <w:rsid w:val="0002516A"/>
    <w:rsid w:val="000408C7"/>
    <w:rsid w:val="000604E2"/>
    <w:rsid w:val="00065B7C"/>
    <w:rsid w:val="0006675C"/>
    <w:rsid w:val="00071153"/>
    <w:rsid w:val="00074979"/>
    <w:rsid w:val="00082E28"/>
    <w:rsid w:val="0008528E"/>
    <w:rsid w:val="000858FF"/>
    <w:rsid w:val="000A1677"/>
    <w:rsid w:val="000A5978"/>
    <w:rsid w:val="000E72B8"/>
    <w:rsid w:val="000E7DE8"/>
    <w:rsid w:val="000F4979"/>
    <w:rsid w:val="00103B2B"/>
    <w:rsid w:val="00107635"/>
    <w:rsid w:val="00120B16"/>
    <w:rsid w:val="00132675"/>
    <w:rsid w:val="001750A2"/>
    <w:rsid w:val="001A2A43"/>
    <w:rsid w:val="001D0A02"/>
    <w:rsid w:val="001F240D"/>
    <w:rsid w:val="00214FFD"/>
    <w:rsid w:val="00237F04"/>
    <w:rsid w:val="0025129F"/>
    <w:rsid w:val="002600AD"/>
    <w:rsid w:val="00262CB8"/>
    <w:rsid w:val="002938C5"/>
    <w:rsid w:val="002A63C1"/>
    <w:rsid w:val="002B2D9E"/>
    <w:rsid w:val="002C31D6"/>
    <w:rsid w:val="002C340A"/>
    <w:rsid w:val="002D2DF1"/>
    <w:rsid w:val="002F0E55"/>
    <w:rsid w:val="002F15F6"/>
    <w:rsid w:val="002F2AED"/>
    <w:rsid w:val="00301E8C"/>
    <w:rsid w:val="003128FE"/>
    <w:rsid w:val="00320842"/>
    <w:rsid w:val="00330D72"/>
    <w:rsid w:val="0034242F"/>
    <w:rsid w:val="003535F8"/>
    <w:rsid w:val="00360489"/>
    <w:rsid w:val="0037654B"/>
    <w:rsid w:val="003870DE"/>
    <w:rsid w:val="00396F89"/>
    <w:rsid w:val="003A588C"/>
    <w:rsid w:val="003B2CED"/>
    <w:rsid w:val="003C1F89"/>
    <w:rsid w:val="003C7C2C"/>
    <w:rsid w:val="003D0FFA"/>
    <w:rsid w:val="003E37BE"/>
    <w:rsid w:val="003F1C56"/>
    <w:rsid w:val="003F7F95"/>
    <w:rsid w:val="00407A55"/>
    <w:rsid w:val="004211ED"/>
    <w:rsid w:val="00431027"/>
    <w:rsid w:val="00450FF9"/>
    <w:rsid w:val="0046693A"/>
    <w:rsid w:val="004C6C9D"/>
    <w:rsid w:val="004C7F27"/>
    <w:rsid w:val="004D579F"/>
    <w:rsid w:val="004E22BC"/>
    <w:rsid w:val="004F430E"/>
    <w:rsid w:val="004F7DE1"/>
    <w:rsid w:val="0050447E"/>
    <w:rsid w:val="00512905"/>
    <w:rsid w:val="00521157"/>
    <w:rsid w:val="0053158E"/>
    <w:rsid w:val="00532F5B"/>
    <w:rsid w:val="00554743"/>
    <w:rsid w:val="00570A79"/>
    <w:rsid w:val="00594EFE"/>
    <w:rsid w:val="005B4AD5"/>
    <w:rsid w:val="005B76C0"/>
    <w:rsid w:val="005C56A6"/>
    <w:rsid w:val="00606BD2"/>
    <w:rsid w:val="006106CC"/>
    <w:rsid w:val="0063304D"/>
    <w:rsid w:val="0063562D"/>
    <w:rsid w:val="00636522"/>
    <w:rsid w:val="00636708"/>
    <w:rsid w:val="00646445"/>
    <w:rsid w:val="00647DE5"/>
    <w:rsid w:val="00680378"/>
    <w:rsid w:val="0069037A"/>
    <w:rsid w:val="006A534E"/>
    <w:rsid w:val="006A6DE3"/>
    <w:rsid w:val="006B2B2A"/>
    <w:rsid w:val="006B5400"/>
    <w:rsid w:val="006B5797"/>
    <w:rsid w:val="006D72FA"/>
    <w:rsid w:val="00702522"/>
    <w:rsid w:val="00716304"/>
    <w:rsid w:val="00724D1D"/>
    <w:rsid w:val="00726803"/>
    <w:rsid w:val="00736FF9"/>
    <w:rsid w:val="0077036B"/>
    <w:rsid w:val="007827C0"/>
    <w:rsid w:val="007950E9"/>
    <w:rsid w:val="007B47B6"/>
    <w:rsid w:val="007C5E62"/>
    <w:rsid w:val="007E200C"/>
    <w:rsid w:val="007E3D01"/>
    <w:rsid w:val="007F4681"/>
    <w:rsid w:val="007F678F"/>
    <w:rsid w:val="00817A71"/>
    <w:rsid w:val="0082269A"/>
    <w:rsid w:val="00835CC7"/>
    <w:rsid w:val="00836B38"/>
    <w:rsid w:val="008419B3"/>
    <w:rsid w:val="008437DD"/>
    <w:rsid w:val="008475DB"/>
    <w:rsid w:val="008518C7"/>
    <w:rsid w:val="00856166"/>
    <w:rsid w:val="00872534"/>
    <w:rsid w:val="0087391C"/>
    <w:rsid w:val="008C736C"/>
    <w:rsid w:val="008E7680"/>
    <w:rsid w:val="0093406B"/>
    <w:rsid w:val="009519FF"/>
    <w:rsid w:val="00951B47"/>
    <w:rsid w:val="00970685"/>
    <w:rsid w:val="00974298"/>
    <w:rsid w:val="00977684"/>
    <w:rsid w:val="0098461D"/>
    <w:rsid w:val="0099393F"/>
    <w:rsid w:val="00996AD4"/>
    <w:rsid w:val="009A4CE7"/>
    <w:rsid w:val="009B17EB"/>
    <w:rsid w:val="009B6DD5"/>
    <w:rsid w:val="009C19CC"/>
    <w:rsid w:val="009C4137"/>
    <w:rsid w:val="009D1793"/>
    <w:rsid w:val="009D4DFF"/>
    <w:rsid w:val="009E75E1"/>
    <w:rsid w:val="009F20AB"/>
    <w:rsid w:val="009F512A"/>
    <w:rsid w:val="00A00C9F"/>
    <w:rsid w:val="00A07C7A"/>
    <w:rsid w:val="00A14B88"/>
    <w:rsid w:val="00A260E8"/>
    <w:rsid w:val="00A308AD"/>
    <w:rsid w:val="00A33780"/>
    <w:rsid w:val="00A8750B"/>
    <w:rsid w:val="00AA2446"/>
    <w:rsid w:val="00AA281A"/>
    <w:rsid w:val="00AB191E"/>
    <w:rsid w:val="00AB2B3D"/>
    <w:rsid w:val="00AB56BC"/>
    <w:rsid w:val="00AE0F02"/>
    <w:rsid w:val="00AF7715"/>
    <w:rsid w:val="00B130A8"/>
    <w:rsid w:val="00B20CD9"/>
    <w:rsid w:val="00B326FF"/>
    <w:rsid w:val="00B34B74"/>
    <w:rsid w:val="00B3725C"/>
    <w:rsid w:val="00B4084F"/>
    <w:rsid w:val="00B47279"/>
    <w:rsid w:val="00B67772"/>
    <w:rsid w:val="00B735C1"/>
    <w:rsid w:val="00B7369E"/>
    <w:rsid w:val="00B77589"/>
    <w:rsid w:val="00B87B1C"/>
    <w:rsid w:val="00B95AB7"/>
    <w:rsid w:val="00BA4A1E"/>
    <w:rsid w:val="00BC5AB4"/>
    <w:rsid w:val="00C05037"/>
    <w:rsid w:val="00C43435"/>
    <w:rsid w:val="00C46EEC"/>
    <w:rsid w:val="00C63B74"/>
    <w:rsid w:val="00C648DE"/>
    <w:rsid w:val="00C72509"/>
    <w:rsid w:val="00C7580A"/>
    <w:rsid w:val="00C81C1A"/>
    <w:rsid w:val="00C86608"/>
    <w:rsid w:val="00C9375E"/>
    <w:rsid w:val="00CB1F64"/>
    <w:rsid w:val="00CC7843"/>
    <w:rsid w:val="00CE3324"/>
    <w:rsid w:val="00CE51C7"/>
    <w:rsid w:val="00CE7C6C"/>
    <w:rsid w:val="00CF662D"/>
    <w:rsid w:val="00D06A00"/>
    <w:rsid w:val="00D30878"/>
    <w:rsid w:val="00D32247"/>
    <w:rsid w:val="00D40DFC"/>
    <w:rsid w:val="00D41A06"/>
    <w:rsid w:val="00D76472"/>
    <w:rsid w:val="00D80213"/>
    <w:rsid w:val="00DA141D"/>
    <w:rsid w:val="00DB0C6C"/>
    <w:rsid w:val="00DB33D0"/>
    <w:rsid w:val="00DB6A84"/>
    <w:rsid w:val="00DB7D4F"/>
    <w:rsid w:val="00DC587A"/>
    <w:rsid w:val="00DE07D5"/>
    <w:rsid w:val="00DE0B96"/>
    <w:rsid w:val="00E15F83"/>
    <w:rsid w:val="00E22E68"/>
    <w:rsid w:val="00E353DF"/>
    <w:rsid w:val="00E81558"/>
    <w:rsid w:val="00E93233"/>
    <w:rsid w:val="00E93F2C"/>
    <w:rsid w:val="00EB4803"/>
    <w:rsid w:val="00EC0036"/>
    <w:rsid w:val="00EC15A7"/>
    <w:rsid w:val="00EE1089"/>
    <w:rsid w:val="00EF0A6F"/>
    <w:rsid w:val="00F04FB8"/>
    <w:rsid w:val="00F20360"/>
    <w:rsid w:val="00F61424"/>
    <w:rsid w:val="00F64569"/>
    <w:rsid w:val="00F64769"/>
    <w:rsid w:val="00F659BE"/>
    <w:rsid w:val="00F66518"/>
    <w:rsid w:val="00F66BC1"/>
    <w:rsid w:val="00F77814"/>
    <w:rsid w:val="00FA1C9D"/>
    <w:rsid w:val="00FA7E5B"/>
    <w:rsid w:val="00FB796D"/>
    <w:rsid w:val="00FC319B"/>
    <w:rsid w:val="00FD36A2"/>
    <w:rsid w:val="00F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ED9705D4-A9FE-47D0-8239-96CD5D31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FFD"/>
    <w:rPr>
      <w:lang w:val="en-AU"/>
    </w:rPr>
  </w:style>
  <w:style w:type="paragraph" w:styleId="Naslov1">
    <w:name w:val="heading 1"/>
    <w:basedOn w:val="Normal"/>
    <w:next w:val="Normal"/>
    <w:qFormat/>
    <w:rsid w:val="00214FFD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0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4D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OŠ Mala Subotica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OŠ Mala Subotica</dc:creator>
  <cp:keywords/>
  <dc:description/>
  <cp:lastModifiedBy>Windows korisnik</cp:lastModifiedBy>
  <cp:revision>16</cp:revision>
  <cp:lastPrinted>2020-12-21T10:54:00Z</cp:lastPrinted>
  <dcterms:created xsi:type="dcterms:W3CDTF">2020-12-18T09:53:00Z</dcterms:created>
  <dcterms:modified xsi:type="dcterms:W3CDTF">2020-12-21T11:07:00Z</dcterms:modified>
</cp:coreProperties>
</file>