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31" w:rsidRPr="001F413C" w:rsidRDefault="005B2431" w:rsidP="005B2431">
      <w:pPr>
        <w:shd w:val="clear" w:color="auto" w:fill="FFFFFF"/>
        <w:jc w:val="center"/>
        <w:rPr>
          <w:rFonts w:eastAsia="Times New Roman"/>
          <w:bCs/>
          <w:color w:val="000000"/>
        </w:rPr>
      </w:pPr>
    </w:p>
    <w:p w:rsidR="005B2431" w:rsidRPr="001F413C" w:rsidRDefault="005B2431" w:rsidP="005B2431">
      <w:r w:rsidRPr="001F413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71755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431" w:rsidRPr="001F413C" w:rsidRDefault="005B2431" w:rsidP="005B2431"/>
    <w:p w:rsidR="005B2431" w:rsidRPr="001F413C" w:rsidRDefault="005B2431" w:rsidP="005B2431"/>
    <w:p w:rsidR="005B2431" w:rsidRPr="001F413C" w:rsidRDefault="005B2431" w:rsidP="005B2431"/>
    <w:p w:rsidR="005B2431" w:rsidRPr="001F413C" w:rsidRDefault="005B2431" w:rsidP="005B2431"/>
    <w:p w:rsidR="005B2431" w:rsidRPr="001F413C" w:rsidRDefault="005B2431" w:rsidP="005B2431"/>
    <w:p w:rsidR="005B2431" w:rsidRPr="001F413C" w:rsidRDefault="005B2431" w:rsidP="005B2431">
      <w:r w:rsidRPr="001F413C">
        <w:t>REPUBLIKA HRVATSKA</w:t>
      </w:r>
    </w:p>
    <w:p w:rsidR="005B2431" w:rsidRPr="001F413C" w:rsidRDefault="005B2431" w:rsidP="005B2431">
      <w:r w:rsidRPr="001F413C">
        <w:t>MEĐIMURSKA ŽUPANIJA</w:t>
      </w:r>
    </w:p>
    <w:p w:rsidR="005B2431" w:rsidRPr="001F413C" w:rsidRDefault="005B2431" w:rsidP="005B2431">
      <w:r w:rsidRPr="001F413C">
        <w:t>OPĆINA MALA SUBOTICA</w:t>
      </w:r>
    </w:p>
    <w:p w:rsidR="005B2431" w:rsidRPr="001F413C" w:rsidRDefault="005B2431" w:rsidP="005B2431">
      <w:r w:rsidRPr="001F413C">
        <w:t>OSNOVNA ŠKOLA</w:t>
      </w:r>
    </w:p>
    <w:p w:rsidR="005B2431" w:rsidRPr="001F413C" w:rsidRDefault="005B2431" w:rsidP="005B2431">
      <w:r w:rsidRPr="001F413C">
        <w:t>TOMAŠA GORIČANCA</w:t>
      </w:r>
    </w:p>
    <w:p w:rsidR="005B2431" w:rsidRPr="001F413C" w:rsidRDefault="005B2431" w:rsidP="005B2431">
      <w:r w:rsidRPr="001F413C">
        <w:t>MALA SUBOTICA</w:t>
      </w:r>
    </w:p>
    <w:p w:rsidR="005B2431" w:rsidRDefault="005B2431" w:rsidP="005B2431">
      <w:r w:rsidRPr="001F413C">
        <w:t>GLAVNA 55, 40321 MALA SUBOTIC</w:t>
      </w:r>
      <w:r w:rsidR="001F413C">
        <w:t>A</w:t>
      </w:r>
    </w:p>
    <w:p w:rsidR="00426DFF" w:rsidRDefault="00426DFF" w:rsidP="005B2431">
      <w:r>
        <w:t>KLASA:130-04/20-</w:t>
      </w:r>
      <w:r w:rsidR="00497B69">
        <w:t>02/03</w:t>
      </w:r>
    </w:p>
    <w:p w:rsidR="00497B69" w:rsidRPr="001F413C" w:rsidRDefault="00497B69" w:rsidP="005B2431">
      <w:r>
        <w:t>URBROJ: 2109-35/01-20-1</w:t>
      </w:r>
      <w:bookmarkStart w:id="0" w:name="_GoBack"/>
      <w:bookmarkEnd w:id="0"/>
    </w:p>
    <w:p w:rsidR="005B2431" w:rsidRPr="001F413C" w:rsidRDefault="005B2431" w:rsidP="005B2431">
      <w:r w:rsidRPr="001F413C">
        <w:t>Mala Subotica, 5. ožujka 2020. godine</w:t>
      </w:r>
    </w:p>
    <w:p w:rsidR="005B2431" w:rsidRPr="001F413C" w:rsidRDefault="005B2431" w:rsidP="005B2431">
      <w:pPr>
        <w:shd w:val="clear" w:color="auto" w:fill="FFFFFF"/>
        <w:rPr>
          <w:rFonts w:eastAsia="Times New Roman"/>
          <w:bCs/>
          <w:color w:val="000000"/>
        </w:rPr>
      </w:pPr>
    </w:p>
    <w:p w:rsidR="005B2431" w:rsidRPr="001F413C" w:rsidRDefault="005B2431" w:rsidP="005B2431">
      <w:pPr>
        <w:shd w:val="clear" w:color="auto" w:fill="FFFFFF"/>
        <w:jc w:val="center"/>
        <w:rPr>
          <w:rFonts w:eastAsia="Times New Roman"/>
          <w:bCs/>
          <w:color w:val="000000"/>
        </w:rPr>
      </w:pPr>
    </w:p>
    <w:p w:rsidR="005B2431" w:rsidRPr="001F413C" w:rsidRDefault="005B2431" w:rsidP="005B2431">
      <w:pPr>
        <w:shd w:val="clear" w:color="auto" w:fill="FFFFFF"/>
        <w:jc w:val="center"/>
        <w:rPr>
          <w:rFonts w:eastAsia="Times New Roman"/>
          <w:bCs/>
          <w:color w:val="000000"/>
        </w:rPr>
      </w:pPr>
    </w:p>
    <w:p w:rsidR="005B2431" w:rsidRPr="001F413C" w:rsidRDefault="005B2431" w:rsidP="005B2431">
      <w:pPr>
        <w:shd w:val="clear" w:color="auto" w:fill="FFFFFF"/>
        <w:rPr>
          <w:rFonts w:eastAsia="Times New Roman"/>
          <w:bCs/>
          <w:color w:val="000000"/>
        </w:rPr>
      </w:pPr>
    </w:p>
    <w:p w:rsidR="005B2431" w:rsidRPr="001F413C" w:rsidRDefault="005B2431" w:rsidP="005B2431">
      <w:pPr>
        <w:shd w:val="clear" w:color="auto" w:fill="FFFFFF"/>
        <w:rPr>
          <w:rFonts w:eastAsia="Times New Roman"/>
          <w:bCs/>
          <w:color w:val="000000"/>
        </w:rPr>
      </w:pPr>
      <w:r w:rsidRPr="001F413C">
        <w:rPr>
          <w:rFonts w:eastAsia="Times New Roman"/>
          <w:bCs/>
          <w:color w:val="000000"/>
        </w:rPr>
        <w:t>Povjerenstvo za provedbu javnog poziva i izbor najpovoljni</w:t>
      </w:r>
      <w:r w:rsidR="007833A3" w:rsidRPr="001F413C">
        <w:rPr>
          <w:rFonts w:eastAsia="Times New Roman"/>
          <w:bCs/>
          <w:color w:val="000000"/>
        </w:rPr>
        <w:t>je ponude za školsku ekskurziju</w:t>
      </w:r>
      <w:r w:rsidRPr="001F413C">
        <w:rPr>
          <w:rFonts w:eastAsia="Times New Roman"/>
          <w:bCs/>
          <w:color w:val="000000"/>
        </w:rPr>
        <w:t xml:space="preserve"> učenika </w:t>
      </w:r>
      <w:r w:rsidR="007833A3" w:rsidRPr="001F413C">
        <w:rPr>
          <w:rFonts w:eastAsia="Times New Roman"/>
          <w:bCs/>
          <w:color w:val="000000"/>
        </w:rPr>
        <w:t>četvrtih razreda</w:t>
      </w:r>
      <w:r w:rsidR="001F413C" w:rsidRPr="001F413C">
        <w:rPr>
          <w:rFonts w:eastAsia="Times New Roman"/>
          <w:bCs/>
          <w:color w:val="000000"/>
        </w:rPr>
        <w:t xml:space="preserve"> </w:t>
      </w:r>
      <w:r w:rsidRPr="001F413C">
        <w:rPr>
          <w:rFonts w:eastAsia="Times New Roman"/>
          <w:bCs/>
          <w:color w:val="000000"/>
        </w:rPr>
        <w:t xml:space="preserve">u </w:t>
      </w:r>
      <w:proofErr w:type="spellStart"/>
      <w:r w:rsidRPr="001F413C">
        <w:rPr>
          <w:rFonts w:eastAsia="Times New Roman"/>
          <w:bCs/>
          <w:color w:val="000000"/>
        </w:rPr>
        <w:t>šk.god</w:t>
      </w:r>
      <w:proofErr w:type="spellEnd"/>
      <w:r w:rsidRPr="001F413C">
        <w:rPr>
          <w:rFonts w:eastAsia="Times New Roman"/>
          <w:bCs/>
          <w:color w:val="000000"/>
        </w:rPr>
        <w:t>. 201</w:t>
      </w:r>
      <w:r w:rsidR="001F413C">
        <w:rPr>
          <w:rFonts w:eastAsia="Times New Roman"/>
          <w:bCs/>
          <w:color w:val="000000"/>
        </w:rPr>
        <w:t>9</w:t>
      </w:r>
      <w:r w:rsidRPr="001F413C">
        <w:rPr>
          <w:rFonts w:eastAsia="Times New Roman"/>
          <w:bCs/>
          <w:color w:val="000000"/>
        </w:rPr>
        <w:t>./20</w:t>
      </w:r>
      <w:r w:rsidR="001F413C">
        <w:rPr>
          <w:rFonts w:eastAsia="Times New Roman"/>
          <w:bCs/>
          <w:color w:val="000000"/>
        </w:rPr>
        <w:t>20</w:t>
      </w:r>
      <w:r w:rsidRPr="001F413C">
        <w:rPr>
          <w:rFonts w:eastAsia="Times New Roman"/>
          <w:bCs/>
          <w:color w:val="000000"/>
        </w:rPr>
        <w:t xml:space="preserve">. donosi </w:t>
      </w:r>
    </w:p>
    <w:p w:rsidR="005B2431" w:rsidRPr="001F413C" w:rsidRDefault="005B2431" w:rsidP="005B2431">
      <w:pPr>
        <w:shd w:val="clear" w:color="auto" w:fill="FFFFFF"/>
        <w:rPr>
          <w:rFonts w:eastAsia="Times New Roman"/>
          <w:bCs/>
          <w:color w:val="000000"/>
        </w:rPr>
      </w:pPr>
    </w:p>
    <w:p w:rsidR="005B2431" w:rsidRPr="001F413C" w:rsidRDefault="005B2431" w:rsidP="005B2431">
      <w:pPr>
        <w:shd w:val="clear" w:color="auto" w:fill="FFFFFF"/>
        <w:rPr>
          <w:rFonts w:eastAsia="Times New Roman"/>
          <w:bCs/>
          <w:color w:val="000000"/>
        </w:rPr>
      </w:pPr>
    </w:p>
    <w:p w:rsidR="005B2431" w:rsidRPr="001F413C" w:rsidRDefault="005B2431" w:rsidP="005B2431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 w:rsidRPr="001F413C">
        <w:rPr>
          <w:rFonts w:eastAsia="Times New Roman"/>
          <w:b/>
          <w:bCs/>
          <w:color w:val="000000"/>
        </w:rPr>
        <w:t>ODLUKU</w:t>
      </w:r>
    </w:p>
    <w:p w:rsidR="005B2431" w:rsidRPr="001F413C" w:rsidRDefault="005B2431" w:rsidP="005B2431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  <w:r w:rsidRPr="001F413C">
        <w:rPr>
          <w:rFonts w:eastAsia="Times New Roman"/>
          <w:b/>
          <w:bCs/>
          <w:color w:val="000000"/>
        </w:rPr>
        <w:t>o izboru ponuđača usluge po javnom pozivu 1/2020.</w:t>
      </w:r>
    </w:p>
    <w:p w:rsidR="005B2431" w:rsidRPr="001F413C" w:rsidRDefault="005B2431" w:rsidP="005B2431">
      <w:pPr>
        <w:shd w:val="clear" w:color="auto" w:fill="FFFFFF"/>
        <w:jc w:val="center"/>
        <w:rPr>
          <w:rFonts w:eastAsia="Times New Roman"/>
          <w:b/>
          <w:bCs/>
          <w:color w:val="000000"/>
        </w:rPr>
      </w:pPr>
    </w:p>
    <w:p w:rsidR="005B2431" w:rsidRPr="001F413C" w:rsidRDefault="005B2431" w:rsidP="005B2431">
      <w:pPr>
        <w:shd w:val="clear" w:color="auto" w:fill="FFFFFF"/>
        <w:jc w:val="center"/>
        <w:rPr>
          <w:rFonts w:eastAsia="Times New Roman"/>
          <w:bCs/>
          <w:color w:val="000000"/>
        </w:rPr>
      </w:pPr>
    </w:p>
    <w:p w:rsidR="005B2431" w:rsidRPr="001F413C" w:rsidRDefault="005B2431" w:rsidP="005B2431">
      <w:pPr>
        <w:shd w:val="clear" w:color="auto" w:fill="FFFFFF"/>
        <w:jc w:val="center"/>
        <w:rPr>
          <w:rFonts w:eastAsia="Times New Roman"/>
          <w:bCs/>
          <w:color w:val="000000"/>
        </w:rPr>
      </w:pPr>
    </w:p>
    <w:p w:rsidR="005B2431" w:rsidRPr="001F413C" w:rsidRDefault="005B2431" w:rsidP="001F413C">
      <w:pPr>
        <w:shd w:val="clear" w:color="auto" w:fill="FFFFFF"/>
        <w:rPr>
          <w:rFonts w:eastAsia="Times New Roman"/>
          <w:bCs/>
          <w:color w:val="000000"/>
        </w:rPr>
      </w:pPr>
      <w:r w:rsidRPr="001F413C">
        <w:rPr>
          <w:rFonts w:eastAsia="Times New Roman"/>
          <w:bCs/>
          <w:color w:val="000000"/>
        </w:rPr>
        <w:t>Na sastanku Povjerenstva za provedbu javnog poziva i izbor najpovoljnije ponude za školsku ekskurziju učenika četvrtih razreda,  održanog</w:t>
      </w:r>
      <w:r w:rsidR="001F413C">
        <w:rPr>
          <w:rFonts w:eastAsia="Times New Roman"/>
          <w:bCs/>
          <w:color w:val="000000"/>
        </w:rPr>
        <w:t xml:space="preserve"> </w:t>
      </w:r>
      <w:r w:rsidRPr="001F413C">
        <w:rPr>
          <w:rFonts w:eastAsia="Times New Roman"/>
          <w:bCs/>
          <w:color w:val="000000"/>
        </w:rPr>
        <w:t xml:space="preserve"> 2. 3. 2020.  odabrane su </w:t>
      </w:r>
      <w:r w:rsidR="00203AB6" w:rsidRPr="001F413C">
        <w:rPr>
          <w:rFonts w:eastAsia="Times New Roman"/>
          <w:bCs/>
          <w:color w:val="000000"/>
        </w:rPr>
        <w:t xml:space="preserve">ponude </w:t>
      </w:r>
      <w:r w:rsidRPr="001F413C">
        <w:rPr>
          <w:rFonts w:eastAsia="Times New Roman"/>
          <w:bCs/>
          <w:color w:val="000000"/>
        </w:rPr>
        <w:t xml:space="preserve">turističkih agencija koje udovoljavaju uvjetima javnog poziva, te ih ovim putem pozivamo da predstave svoje ponude na roditeljskom sastanku koji će se održati 9.3.2020. u 17.30 h, u OŠ </w:t>
      </w:r>
      <w:proofErr w:type="spellStart"/>
      <w:r w:rsidRPr="001F413C">
        <w:rPr>
          <w:rFonts w:eastAsia="Times New Roman"/>
          <w:bCs/>
          <w:color w:val="000000"/>
        </w:rPr>
        <w:t>Tomaša</w:t>
      </w:r>
      <w:proofErr w:type="spellEnd"/>
      <w:r w:rsidRPr="001F413C">
        <w:rPr>
          <w:rFonts w:eastAsia="Times New Roman"/>
          <w:bCs/>
          <w:color w:val="000000"/>
        </w:rPr>
        <w:t xml:space="preserve"> </w:t>
      </w:r>
      <w:proofErr w:type="spellStart"/>
      <w:r w:rsidRPr="001F413C">
        <w:rPr>
          <w:rFonts w:eastAsia="Times New Roman"/>
          <w:bCs/>
          <w:color w:val="000000"/>
        </w:rPr>
        <w:t>Goričanca</w:t>
      </w:r>
      <w:proofErr w:type="spellEnd"/>
      <w:r w:rsidRPr="001F413C">
        <w:rPr>
          <w:rFonts w:eastAsia="Times New Roman"/>
          <w:bCs/>
          <w:color w:val="000000"/>
        </w:rPr>
        <w:t xml:space="preserve"> Mala Subotica.</w:t>
      </w:r>
    </w:p>
    <w:p w:rsidR="005B2431" w:rsidRPr="001F413C" w:rsidRDefault="005B2431" w:rsidP="005B2431">
      <w:pPr>
        <w:shd w:val="clear" w:color="auto" w:fill="FFFFFF"/>
        <w:jc w:val="center"/>
        <w:rPr>
          <w:rFonts w:eastAsia="Times New Roman"/>
          <w:bCs/>
          <w:color w:val="000000"/>
        </w:rPr>
      </w:pPr>
    </w:p>
    <w:p w:rsidR="005B2431" w:rsidRPr="001F413C" w:rsidRDefault="005B2431" w:rsidP="00203AB6">
      <w:pPr>
        <w:shd w:val="clear" w:color="auto" w:fill="FFFFFF"/>
        <w:rPr>
          <w:rFonts w:eastAsia="Times New Roman"/>
          <w:bCs/>
          <w:color w:val="000000"/>
        </w:rPr>
      </w:pPr>
      <w:r w:rsidRPr="001F413C">
        <w:rPr>
          <w:rFonts w:eastAsia="Times New Roman"/>
          <w:bCs/>
          <w:color w:val="000000"/>
        </w:rPr>
        <w:t>Turističke agencije koje udovoljavaju uvjetima javnog poziva:</w:t>
      </w:r>
    </w:p>
    <w:p w:rsidR="00203AB6" w:rsidRPr="001F413C" w:rsidRDefault="00203AB6" w:rsidP="00203AB6">
      <w:pPr>
        <w:shd w:val="clear" w:color="auto" w:fill="FFFFFF"/>
        <w:rPr>
          <w:rFonts w:eastAsia="Times New Roman"/>
          <w:bCs/>
          <w:color w:val="000000"/>
        </w:rPr>
      </w:pPr>
      <w:r w:rsidRPr="001F413C">
        <w:rPr>
          <w:rFonts w:eastAsia="Times New Roman"/>
          <w:bCs/>
          <w:color w:val="000000"/>
        </w:rPr>
        <w:t>1. TAUBEK TOURS, Ivanovec</w:t>
      </w:r>
    </w:p>
    <w:p w:rsidR="00203AB6" w:rsidRPr="001F413C" w:rsidRDefault="00203AB6" w:rsidP="00203AB6">
      <w:pPr>
        <w:shd w:val="clear" w:color="auto" w:fill="FFFFFF"/>
        <w:rPr>
          <w:rFonts w:eastAsia="Times New Roman"/>
          <w:bCs/>
          <w:color w:val="000000"/>
        </w:rPr>
      </w:pPr>
      <w:r w:rsidRPr="001F413C">
        <w:rPr>
          <w:rFonts w:eastAsia="Times New Roman"/>
          <w:bCs/>
          <w:color w:val="000000"/>
        </w:rPr>
        <w:t>2. RUDI – TRAVEL, Čakovec</w:t>
      </w:r>
    </w:p>
    <w:p w:rsidR="00203AB6" w:rsidRPr="001F413C" w:rsidRDefault="00203AB6" w:rsidP="005B2431">
      <w:pPr>
        <w:shd w:val="clear" w:color="auto" w:fill="FFFFFF"/>
        <w:rPr>
          <w:rFonts w:eastAsia="Times New Roman"/>
          <w:bCs/>
          <w:color w:val="000000"/>
        </w:rPr>
      </w:pPr>
    </w:p>
    <w:p w:rsidR="005B2431" w:rsidRPr="001F413C" w:rsidRDefault="00203AB6" w:rsidP="005B2431">
      <w:pPr>
        <w:shd w:val="clear" w:color="auto" w:fill="FFFFFF"/>
        <w:rPr>
          <w:rFonts w:eastAsia="Times New Roman"/>
          <w:bCs/>
          <w:color w:val="000000"/>
        </w:rPr>
      </w:pPr>
      <w:r w:rsidRPr="001F413C">
        <w:rPr>
          <w:rFonts w:eastAsia="Times New Roman"/>
          <w:bCs/>
          <w:color w:val="000000"/>
        </w:rPr>
        <w:t>Turistička agencija koja ne udovoljava uvjetima javnog poziva:</w:t>
      </w:r>
    </w:p>
    <w:p w:rsidR="00203AB6" w:rsidRPr="001F413C" w:rsidRDefault="00203AB6" w:rsidP="00203AB6">
      <w:pPr>
        <w:shd w:val="clear" w:color="auto" w:fill="FFFFFF"/>
        <w:rPr>
          <w:rFonts w:eastAsia="Times New Roman"/>
          <w:bCs/>
          <w:color w:val="000000"/>
        </w:rPr>
      </w:pPr>
      <w:r w:rsidRPr="001F413C">
        <w:rPr>
          <w:rStyle w:val="Naglaeno"/>
          <w:rFonts w:eastAsia="Times New Roman"/>
          <w:b w:val="0"/>
          <w:color w:val="000000"/>
        </w:rPr>
        <w:t>TRAKOSTYAN TOURS d.o.o., Varaždinske Toplice</w:t>
      </w:r>
    </w:p>
    <w:p w:rsidR="00203AB6" w:rsidRPr="001F413C" w:rsidRDefault="00203AB6" w:rsidP="005B2431">
      <w:pPr>
        <w:shd w:val="clear" w:color="auto" w:fill="FFFFFF"/>
        <w:rPr>
          <w:rFonts w:eastAsia="Times New Roman"/>
          <w:bCs/>
          <w:color w:val="000000"/>
        </w:rPr>
      </w:pPr>
    </w:p>
    <w:p w:rsidR="00203AB6" w:rsidRPr="001F413C" w:rsidRDefault="00203AB6" w:rsidP="005B2431">
      <w:pPr>
        <w:shd w:val="clear" w:color="auto" w:fill="FFFFFF"/>
        <w:rPr>
          <w:rFonts w:eastAsia="Times New Roman"/>
          <w:bCs/>
          <w:color w:val="000000"/>
        </w:rPr>
      </w:pPr>
    </w:p>
    <w:p w:rsidR="00203AB6" w:rsidRPr="001F413C" w:rsidRDefault="00203AB6" w:rsidP="005B2431">
      <w:pPr>
        <w:shd w:val="clear" w:color="auto" w:fill="FFFFFF"/>
        <w:rPr>
          <w:rFonts w:eastAsia="Times New Roman"/>
          <w:bCs/>
          <w:color w:val="000000"/>
        </w:rPr>
      </w:pPr>
    </w:p>
    <w:p w:rsidR="00203AB6" w:rsidRPr="001F413C" w:rsidRDefault="00203AB6" w:rsidP="005B2431">
      <w:pPr>
        <w:shd w:val="clear" w:color="auto" w:fill="FFFFFF"/>
        <w:rPr>
          <w:rFonts w:eastAsia="Times New Roman"/>
          <w:bCs/>
          <w:color w:val="000000"/>
        </w:rPr>
      </w:pPr>
    </w:p>
    <w:p w:rsidR="005B2431" w:rsidRPr="001F413C" w:rsidRDefault="005B2431" w:rsidP="005B2431">
      <w:pPr>
        <w:shd w:val="clear" w:color="auto" w:fill="FFFFFF"/>
        <w:rPr>
          <w:rFonts w:eastAsia="Times New Roman"/>
          <w:bCs/>
          <w:color w:val="000000"/>
        </w:rPr>
      </w:pPr>
      <w:r w:rsidRPr="001F413C">
        <w:rPr>
          <w:rFonts w:eastAsia="Times New Roman"/>
          <w:bCs/>
          <w:color w:val="000000"/>
        </w:rPr>
        <w:t>  Povjerenstvo za provedbu javnog poziva i izbor najpovoljnije ponude</w:t>
      </w:r>
    </w:p>
    <w:p w:rsidR="005B2431" w:rsidRPr="001F413C" w:rsidRDefault="005B2431" w:rsidP="005B2431"/>
    <w:p w:rsidR="005B2431" w:rsidRPr="001F413C" w:rsidRDefault="005B2431" w:rsidP="005B2431"/>
    <w:p w:rsidR="001E713C" w:rsidRDefault="001E713C"/>
    <w:sectPr w:rsidR="001E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31"/>
    <w:rsid w:val="001B1D7D"/>
    <w:rsid w:val="001E713C"/>
    <w:rsid w:val="001F413C"/>
    <w:rsid w:val="00203AB6"/>
    <w:rsid w:val="00426DFF"/>
    <w:rsid w:val="00497B69"/>
    <w:rsid w:val="005B2431"/>
    <w:rsid w:val="0078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D801C-225D-4B36-B42C-AF8DFEB2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43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B2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cp:lastPrinted>2020-03-05T11:12:00Z</cp:lastPrinted>
  <dcterms:created xsi:type="dcterms:W3CDTF">2020-03-05T10:34:00Z</dcterms:created>
  <dcterms:modified xsi:type="dcterms:W3CDTF">2020-03-05T11:28:00Z</dcterms:modified>
</cp:coreProperties>
</file>